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488" w:rsidRPr="00A31488" w:rsidRDefault="00A31488" w:rsidP="00A3148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Times New Roman"/>
          <w:bCs/>
          <w:sz w:val="28"/>
        </w:rPr>
      </w:pPr>
      <w:r w:rsidRPr="00A31488">
        <w:rPr>
          <w:rFonts w:ascii="Times New Roman" w:hAnsi="Times New Roman"/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543625" wp14:editId="24AE1EEE">
                <wp:simplePos x="0" y="0"/>
                <wp:positionH relativeFrom="column">
                  <wp:posOffset>4850130</wp:posOffset>
                </wp:positionH>
                <wp:positionV relativeFrom="paragraph">
                  <wp:posOffset>207010</wp:posOffset>
                </wp:positionV>
                <wp:extent cx="1266825" cy="310515"/>
                <wp:effectExtent l="11430" t="6985" r="7620" b="6350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6825" cy="3105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31488" w:rsidRPr="001B6D46" w:rsidRDefault="00A31488" w:rsidP="00A3148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381.9pt;margin-top:16.3pt;width:99.75pt;height:2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" filled="f" strokecolor="white">
                <v:textbox>
                  <w:txbxContent>
                    <w:p w:rsidR="00A31488" w:rsidRPr="001B6D46" w:rsidRDefault="00A31488" w:rsidP="00A31488"/>
                  </w:txbxContent>
                </v:textbox>
              </v:rect>
            </w:pict>
          </mc:Fallback>
        </mc:AlternateContent>
      </w:r>
      <w:r w:rsidR="007359B2">
        <w:rPr>
          <w:rFonts w:ascii="Arial" w:eastAsia="Calibri" w:hAnsi="Arial" w:cs="Times New Roman"/>
          <w:noProof/>
          <w:sz w:val="28"/>
          <w:lang w:eastAsia="ru-RU"/>
        </w:rPr>
        <w:drawing>
          <wp:inline distT="0" distB="0" distL="0" distR="0">
            <wp:extent cx="533400" cy="86106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31488" w:rsidRPr="00A31488" w:rsidRDefault="00A31488" w:rsidP="00A3148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Times New Roman"/>
          <w:bCs/>
          <w:sz w:val="28"/>
        </w:rPr>
      </w:pPr>
      <w:r w:rsidRPr="00A31488">
        <w:rPr>
          <w:rFonts w:ascii="Times New Roman" w:hAnsi="Times New Roman" w:cs="Times New Roman"/>
          <w:b/>
          <w:color w:val="000000"/>
          <w:sz w:val="28"/>
          <w:szCs w:val="28"/>
        </w:rPr>
        <w:t>АДМИНИСТРАЦИЯ ГОРОДСКОГО ОКРУГА</w:t>
      </w:r>
    </w:p>
    <w:p w:rsidR="00A31488" w:rsidRPr="00A31488" w:rsidRDefault="00A31488" w:rsidP="00A3148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Times New Roman"/>
          <w:b/>
          <w:bCs/>
          <w:sz w:val="28"/>
        </w:rPr>
      </w:pPr>
      <w:r w:rsidRPr="00A31488">
        <w:rPr>
          <w:rFonts w:ascii="Times New Roman" w:hAnsi="Times New Roman" w:cs="Times New Roman"/>
          <w:b/>
          <w:color w:val="000000"/>
          <w:sz w:val="28"/>
          <w:szCs w:val="28"/>
        </w:rPr>
        <w:t>СРЕДНЕУРАЛЬСК</w:t>
      </w:r>
    </w:p>
    <w:p w:rsidR="00A31488" w:rsidRPr="00A31488" w:rsidRDefault="00A31488" w:rsidP="00A31488">
      <w:pPr>
        <w:keepNext/>
        <w:shd w:val="clear" w:color="auto" w:fill="FFFFFF"/>
        <w:autoSpaceDE w:val="0"/>
        <w:autoSpaceDN w:val="0"/>
        <w:adjustRightInd w:val="0"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20"/>
          <w:w w:val="120"/>
          <w:sz w:val="48"/>
          <w:szCs w:val="44"/>
          <w:lang w:eastAsia="ru-RU"/>
        </w:rPr>
      </w:pPr>
      <w:r w:rsidRPr="00A31488">
        <w:rPr>
          <w:rFonts w:ascii="Times New Roman" w:eastAsia="Times New Roman" w:hAnsi="Times New Roman" w:cs="Times New Roman"/>
          <w:b/>
          <w:bCs/>
          <w:color w:val="000000"/>
          <w:spacing w:val="20"/>
          <w:w w:val="120"/>
          <w:sz w:val="48"/>
          <w:szCs w:val="44"/>
          <w:lang w:eastAsia="ru-RU"/>
        </w:rPr>
        <w:t>ПОСТАНОВЛЕНИЕ</w:t>
      </w:r>
    </w:p>
    <w:p w:rsidR="00A31488" w:rsidRPr="00A31488" w:rsidRDefault="00A31488" w:rsidP="00A31488">
      <w:pPr>
        <w:spacing w:after="0" w:line="240" w:lineRule="auto"/>
        <w:rPr>
          <w:rFonts w:ascii="Times New Roman" w:hAnsi="Times New Roman"/>
          <w:sz w:val="28"/>
        </w:rPr>
      </w:pPr>
      <w:r w:rsidRPr="00A31488">
        <w:rPr>
          <w:rFonts w:ascii="Times New Roman" w:hAnsi="Times New Roman"/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7B26D4" wp14:editId="708D63A3">
                <wp:simplePos x="0" y="0"/>
                <wp:positionH relativeFrom="column">
                  <wp:posOffset>0</wp:posOffset>
                </wp:positionH>
                <wp:positionV relativeFrom="paragraph">
                  <wp:posOffset>62230</wp:posOffset>
                </wp:positionV>
                <wp:extent cx="6096000" cy="0"/>
                <wp:effectExtent l="28575" t="33655" r="28575" b="3302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9pt" to="480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" strokeweight="4.5pt">
                <v:stroke linestyle="thickThin"/>
              </v:line>
            </w:pict>
          </mc:Fallback>
        </mc:AlternateContent>
      </w:r>
    </w:p>
    <w:p w:rsidR="00A31488" w:rsidRPr="00A31488" w:rsidRDefault="00A31488" w:rsidP="00A314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31488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 w:cs="Times New Roman"/>
          <w:color w:val="000000"/>
          <w:sz w:val="28"/>
          <w:szCs w:val="28"/>
        </w:rPr>
        <w:t>01</w:t>
      </w:r>
      <w:r w:rsidRPr="00A31488">
        <w:rPr>
          <w:rFonts w:ascii="Times New Roman" w:hAnsi="Times New Roman" w:cs="Times New Roman"/>
          <w:color w:val="000000"/>
          <w:sz w:val="28"/>
          <w:szCs w:val="28"/>
        </w:rPr>
        <w:t>.0</w:t>
      </w: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A31488">
        <w:rPr>
          <w:rFonts w:ascii="Times New Roman" w:hAnsi="Times New Roman" w:cs="Times New Roman"/>
          <w:color w:val="000000"/>
          <w:sz w:val="28"/>
          <w:szCs w:val="28"/>
        </w:rPr>
        <w:t xml:space="preserve">.2016 года № </w:t>
      </w:r>
      <w:r>
        <w:rPr>
          <w:rFonts w:ascii="Times New Roman" w:hAnsi="Times New Roman" w:cs="Times New Roman"/>
          <w:color w:val="000000"/>
          <w:sz w:val="28"/>
          <w:szCs w:val="28"/>
        </w:rPr>
        <w:t>718</w:t>
      </w:r>
    </w:p>
    <w:p w:rsidR="00A31488" w:rsidRPr="00A31488" w:rsidRDefault="00A31488" w:rsidP="00A314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:rsidR="00A31488" w:rsidRPr="00A31488" w:rsidRDefault="00A31488" w:rsidP="00A314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31488">
        <w:rPr>
          <w:rFonts w:ascii="Times New Roman" w:hAnsi="Times New Roman" w:cs="Times New Roman"/>
          <w:sz w:val="28"/>
          <w:szCs w:val="28"/>
        </w:rPr>
        <w:t>г. Среднеуральск</w:t>
      </w:r>
    </w:p>
    <w:p w:rsidR="00A31488" w:rsidRDefault="00A31488" w:rsidP="006802D4">
      <w:pPr>
        <w:widowControl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i/>
          <w:sz w:val="28"/>
          <w:szCs w:val="24"/>
          <w:lang w:eastAsia="ru-RU"/>
        </w:rPr>
      </w:pPr>
    </w:p>
    <w:p w:rsidR="00A31488" w:rsidRDefault="00A31488" w:rsidP="006802D4">
      <w:pPr>
        <w:widowControl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i/>
          <w:sz w:val="28"/>
          <w:szCs w:val="24"/>
          <w:lang w:eastAsia="ru-RU"/>
        </w:rPr>
      </w:pPr>
    </w:p>
    <w:p w:rsidR="00A12B9C" w:rsidRPr="00A12B9C" w:rsidRDefault="00A12B9C" w:rsidP="006802D4">
      <w:pPr>
        <w:widowControl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i/>
          <w:sz w:val="28"/>
          <w:szCs w:val="24"/>
          <w:lang w:eastAsia="ru-RU"/>
        </w:rPr>
      </w:pPr>
      <w:r w:rsidRPr="00A12B9C">
        <w:rPr>
          <w:rFonts w:ascii="Times New Roman" w:eastAsia="Times New Roman" w:hAnsi="Times New Roman" w:cs="Arial"/>
          <w:b/>
          <w:bCs/>
          <w:i/>
          <w:sz w:val="28"/>
          <w:szCs w:val="24"/>
          <w:lang w:eastAsia="ru-RU"/>
        </w:rPr>
        <w:t>О Прогнозе социально-экономического развития городского округа Среднеуральск на 201</w:t>
      </w:r>
      <w:r w:rsidR="001F5B72">
        <w:rPr>
          <w:rFonts w:ascii="Times New Roman" w:eastAsia="Times New Roman" w:hAnsi="Times New Roman" w:cs="Arial"/>
          <w:b/>
          <w:bCs/>
          <w:i/>
          <w:sz w:val="28"/>
          <w:szCs w:val="24"/>
          <w:lang w:eastAsia="ru-RU"/>
        </w:rPr>
        <w:t>7</w:t>
      </w:r>
      <w:r w:rsidRPr="00A12B9C">
        <w:rPr>
          <w:rFonts w:ascii="Times New Roman" w:eastAsia="Times New Roman" w:hAnsi="Times New Roman" w:cs="Arial"/>
          <w:b/>
          <w:bCs/>
          <w:i/>
          <w:sz w:val="28"/>
          <w:szCs w:val="24"/>
          <w:lang w:eastAsia="ru-RU"/>
        </w:rPr>
        <w:t>-201</w:t>
      </w:r>
      <w:r w:rsidR="001F5B72">
        <w:rPr>
          <w:rFonts w:ascii="Times New Roman" w:eastAsia="Times New Roman" w:hAnsi="Times New Roman" w:cs="Arial"/>
          <w:b/>
          <w:bCs/>
          <w:i/>
          <w:sz w:val="28"/>
          <w:szCs w:val="24"/>
          <w:lang w:eastAsia="ru-RU"/>
        </w:rPr>
        <w:t>9</w:t>
      </w:r>
      <w:r w:rsidRPr="00A12B9C">
        <w:rPr>
          <w:rFonts w:ascii="Times New Roman" w:eastAsia="Times New Roman" w:hAnsi="Times New Roman" w:cs="Arial"/>
          <w:b/>
          <w:bCs/>
          <w:i/>
          <w:sz w:val="28"/>
          <w:szCs w:val="24"/>
          <w:lang w:eastAsia="ru-RU"/>
        </w:rPr>
        <w:t xml:space="preserve"> годы</w:t>
      </w:r>
    </w:p>
    <w:p w:rsidR="00A12B9C" w:rsidRDefault="00A12B9C" w:rsidP="006802D4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Arial"/>
          <w:bCs/>
          <w:sz w:val="28"/>
          <w:szCs w:val="24"/>
          <w:lang w:eastAsia="ru-RU"/>
        </w:rPr>
      </w:pPr>
    </w:p>
    <w:p w:rsidR="00BA041D" w:rsidRPr="00A12B9C" w:rsidRDefault="00BA041D" w:rsidP="006802D4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Arial"/>
          <w:bCs/>
          <w:sz w:val="28"/>
          <w:szCs w:val="24"/>
          <w:lang w:eastAsia="ru-RU"/>
        </w:rPr>
      </w:pPr>
    </w:p>
    <w:p w:rsidR="00A12B9C" w:rsidRPr="00A12B9C" w:rsidRDefault="00A12B9C" w:rsidP="006802D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Arial"/>
          <w:bCs/>
          <w:sz w:val="28"/>
          <w:szCs w:val="24"/>
          <w:lang w:eastAsia="ru-RU"/>
        </w:rPr>
      </w:pPr>
      <w:proofErr w:type="gramStart"/>
      <w:r w:rsidRPr="00A12B9C">
        <w:rPr>
          <w:rFonts w:ascii="Times New Roman" w:eastAsia="Times New Roman" w:hAnsi="Times New Roman" w:cs="Arial"/>
          <w:bCs/>
          <w:sz w:val="28"/>
          <w:szCs w:val="24"/>
          <w:lang w:eastAsia="ru-RU"/>
        </w:rPr>
        <w:t>Прогноз социально-экономического развития городского округа Среднеуральск разрабатывае</w:t>
      </w:r>
      <w:r w:rsidR="00BA041D">
        <w:rPr>
          <w:rFonts w:ascii="Times New Roman" w:eastAsia="Times New Roman" w:hAnsi="Times New Roman" w:cs="Arial"/>
          <w:bCs/>
          <w:sz w:val="28"/>
          <w:szCs w:val="24"/>
          <w:lang w:eastAsia="ru-RU"/>
        </w:rPr>
        <w:t>тся в соответствии с Бюджетным к</w:t>
      </w:r>
      <w:r w:rsidRPr="00A12B9C">
        <w:rPr>
          <w:rFonts w:ascii="Times New Roman" w:eastAsia="Times New Roman" w:hAnsi="Times New Roman" w:cs="Arial"/>
          <w:bCs/>
          <w:sz w:val="28"/>
          <w:szCs w:val="24"/>
          <w:lang w:eastAsia="ru-RU"/>
        </w:rPr>
        <w:t xml:space="preserve">одексом Российской Федерации, постановлением Правительства Российской Федерации от </w:t>
      </w:r>
      <w:r w:rsidR="001F5B72">
        <w:rPr>
          <w:rFonts w:ascii="Times New Roman" w:eastAsia="Times New Roman" w:hAnsi="Times New Roman" w:cs="Arial"/>
          <w:bCs/>
          <w:sz w:val="28"/>
          <w:szCs w:val="24"/>
          <w:lang w:eastAsia="ru-RU"/>
        </w:rPr>
        <w:t>14</w:t>
      </w:r>
      <w:r w:rsidR="006802D4">
        <w:rPr>
          <w:rFonts w:ascii="Times New Roman" w:eastAsia="Times New Roman" w:hAnsi="Times New Roman" w:cs="Arial"/>
          <w:bCs/>
          <w:sz w:val="28"/>
          <w:szCs w:val="24"/>
          <w:lang w:eastAsia="ru-RU"/>
        </w:rPr>
        <w:t xml:space="preserve"> </w:t>
      </w:r>
      <w:r w:rsidR="001F5B72">
        <w:rPr>
          <w:rFonts w:ascii="Times New Roman" w:eastAsia="Times New Roman" w:hAnsi="Times New Roman" w:cs="Arial"/>
          <w:bCs/>
          <w:sz w:val="28"/>
          <w:szCs w:val="24"/>
          <w:lang w:eastAsia="ru-RU"/>
        </w:rPr>
        <w:t>ноября</w:t>
      </w:r>
      <w:r w:rsidR="006802D4">
        <w:rPr>
          <w:rFonts w:ascii="Times New Roman" w:eastAsia="Times New Roman" w:hAnsi="Times New Roman" w:cs="Arial"/>
          <w:bCs/>
          <w:sz w:val="28"/>
          <w:szCs w:val="24"/>
          <w:lang w:eastAsia="ru-RU"/>
        </w:rPr>
        <w:t xml:space="preserve"> </w:t>
      </w:r>
      <w:r w:rsidRPr="00A12B9C">
        <w:rPr>
          <w:rFonts w:ascii="Times New Roman" w:eastAsia="Times New Roman" w:hAnsi="Times New Roman" w:cs="Arial"/>
          <w:bCs/>
          <w:sz w:val="28"/>
          <w:szCs w:val="24"/>
          <w:lang w:eastAsia="ru-RU"/>
        </w:rPr>
        <w:t>20</w:t>
      </w:r>
      <w:r w:rsidR="001F5B72">
        <w:rPr>
          <w:rFonts w:ascii="Times New Roman" w:eastAsia="Times New Roman" w:hAnsi="Times New Roman" w:cs="Arial"/>
          <w:bCs/>
          <w:sz w:val="28"/>
          <w:szCs w:val="24"/>
          <w:lang w:eastAsia="ru-RU"/>
        </w:rPr>
        <w:t>15</w:t>
      </w:r>
      <w:r w:rsidRPr="00A12B9C">
        <w:rPr>
          <w:rFonts w:ascii="Times New Roman" w:eastAsia="Times New Roman" w:hAnsi="Times New Roman" w:cs="Arial"/>
          <w:bCs/>
          <w:sz w:val="28"/>
          <w:szCs w:val="24"/>
          <w:lang w:eastAsia="ru-RU"/>
        </w:rPr>
        <w:t xml:space="preserve"> </w:t>
      </w:r>
      <w:r w:rsidR="006802D4">
        <w:rPr>
          <w:rFonts w:ascii="Times New Roman" w:eastAsia="Times New Roman" w:hAnsi="Times New Roman" w:cs="Arial"/>
          <w:bCs/>
          <w:sz w:val="28"/>
          <w:szCs w:val="24"/>
          <w:lang w:eastAsia="ru-RU"/>
        </w:rPr>
        <w:t xml:space="preserve">года </w:t>
      </w:r>
      <w:r w:rsidRPr="00A12B9C">
        <w:rPr>
          <w:rFonts w:ascii="Times New Roman" w:eastAsia="Times New Roman" w:hAnsi="Times New Roman" w:cs="Arial"/>
          <w:bCs/>
          <w:sz w:val="28"/>
          <w:szCs w:val="24"/>
          <w:lang w:eastAsia="ru-RU"/>
        </w:rPr>
        <w:t xml:space="preserve">№ </w:t>
      </w:r>
      <w:r w:rsidR="001F5B72">
        <w:rPr>
          <w:rFonts w:ascii="Times New Roman" w:eastAsia="Times New Roman" w:hAnsi="Times New Roman" w:cs="Arial"/>
          <w:bCs/>
          <w:sz w:val="28"/>
          <w:szCs w:val="24"/>
          <w:lang w:eastAsia="ru-RU"/>
        </w:rPr>
        <w:t>1234</w:t>
      </w:r>
      <w:r w:rsidRPr="00A12B9C">
        <w:rPr>
          <w:rFonts w:ascii="Times New Roman" w:eastAsia="Times New Roman" w:hAnsi="Times New Roman" w:cs="Arial"/>
          <w:bCs/>
          <w:sz w:val="28"/>
          <w:szCs w:val="24"/>
          <w:lang w:eastAsia="ru-RU"/>
        </w:rPr>
        <w:t xml:space="preserve"> «</w:t>
      </w:r>
      <w:r w:rsidR="001F5B72" w:rsidRPr="001F5B72">
        <w:rPr>
          <w:rFonts w:ascii="Times New Roman" w:hAnsi="Times New Roman" w:cs="Times New Roman"/>
          <w:sz w:val="28"/>
          <w:szCs w:val="28"/>
        </w:rPr>
        <w:t xml:space="preserve">О порядке разработки, корректировки, осуществления мониторинга и контроля реализации прогноза социально-экономического развития </w:t>
      </w:r>
      <w:r w:rsidR="001F5B72">
        <w:rPr>
          <w:rFonts w:ascii="Times New Roman" w:hAnsi="Times New Roman" w:cs="Times New Roman"/>
          <w:sz w:val="28"/>
          <w:szCs w:val="28"/>
        </w:rPr>
        <w:t>Р</w:t>
      </w:r>
      <w:r w:rsidR="001F5B72" w:rsidRPr="001F5B72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1F5B72">
        <w:rPr>
          <w:rFonts w:ascii="Times New Roman" w:hAnsi="Times New Roman" w:cs="Times New Roman"/>
          <w:sz w:val="28"/>
          <w:szCs w:val="28"/>
        </w:rPr>
        <w:t>Ф</w:t>
      </w:r>
      <w:r w:rsidR="001F5B72" w:rsidRPr="001F5B72">
        <w:rPr>
          <w:rFonts w:ascii="Times New Roman" w:hAnsi="Times New Roman" w:cs="Times New Roman"/>
          <w:sz w:val="28"/>
          <w:szCs w:val="28"/>
        </w:rPr>
        <w:t xml:space="preserve">едерации на среднесрочный период и признании утратившими силу некоторых актов </w:t>
      </w:r>
      <w:r w:rsidR="001F5B72">
        <w:rPr>
          <w:rFonts w:ascii="Times New Roman" w:hAnsi="Times New Roman" w:cs="Times New Roman"/>
          <w:sz w:val="28"/>
          <w:szCs w:val="28"/>
        </w:rPr>
        <w:t>П</w:t>
      </w:r>
      <w:r w:rsidR="001F5B72" w:rsidRPr="001F5B72">
        <w:rPr>
          <w:rFonts w:ascii="Times New Roman" w:hAnsi="Times New Roman" w:cs="Times New Roman"/>
          <w:sz w:val="28"/>
          <w:szCs w:val="28"/>
        </w:rPr>
        <w:t xml:space="preserve">равительства </w:t>
      </w:r>
      <w:r w:rsidR="001F5B72">
        <w:rPr>
          <w:rFonts w:ascii="Times New Roman" w:hAnsi="Times New Roman" w:cs="Times New Roman"/>
          <w:sz w:val="28"/>
          <w:szCs w:val="28"/>
        </w:rPr>
        <w:t>Р</w:t>
      </w:r>
      <w:r w:rsidR="001F5B72" w:rsidRPr="001F5B72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1F5B72">
        <w:rPr>
          <w:rFonts w:ascii="Times New Roman" w:hAnsi="Times New Roman" w:cs="Times New Roman"/>
          <w:sz w:val="28"/>
          <w:szCs w:val="28"/>
        </w:rPr>
        <w:t>Ф</w:t>
      </w:r>
      <w:r w:rsidR="001F5B72" w:rsidRPr="001F5B72">
        <w:rPr>
          <w:rFonts w:ascii="Times New Roman" w:hAnsi="Times New Roman" w:cs="Times New Roman"/>
          <w:sz w:val="28"/>
          <w:szCs w:val="28"/>
        </w:rPr>
        <w:t>едерации</w:t>
      </w:r>
      <w:r w:rsidRPr="001F5B7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»</w:t>
      </w:r>
      <w:r w:rsidRPr="00A12B9C">
        <w:rPr>
          <w:rFonts w:ascii="Times New Roman" w:eastAsia="Times New Roman" w:hAnsi="Times New Roman" w:cs="Arial"/>
          <w:bCs/>
          <w:i/>
          <w:sz w:val="28"/>
          <w:szCs w:val="24"/>
          <w:lang w:eastAsia="ru-RU"/>
        </w:rPr>
        <w:t xml:space="preserve"> </w:t>
      </w:r>
      <w:r w:rsidRPr="00A12B9C">
        <w:rPr>
          <w:rFonts w:ascii="Times New Roman" w:eastAsia="Times New Roman" w:hAnsi="Times New Roman" w:cs="Arial"/>
          <w:bCs/>
          <w:sz w:val="28"/>
          <w:szCs w:val="24"/>
          <w:lang w:eastAsia="ru-RU"/>
        </w:rPr>
        <w:t xml:space="preserve">и во исполнение постановления Правительства Свердловской области от </w:t>
      </w:r>
      <w:r w:rsidR="00F52546">
        <w:rPr>
          <w:rFonts w:ascii="Times New Roman" w:eastAsia="Times New Roman" w:hAnsi="Times New Roman" w:cs="Arial"/>
          <w:bCs/>
          <w:sz w:val="28"/>
          <w:szCs w:val="24"/>
          <w:lang w:eastAsia="ru-RU"/>
        </w:rPr>
        <w:t>02</w:t>
      </w:r>
      <w:r w:rsidR="006802D4">
        <w:rPr>
          <w:rFonts w:ascii="Times New Roman" w:eastAsia="Times New Roman" w:hAnsi="Times New Roman" w:cs="Arial"/>
          <w:bCs/>
          <w:sz w:val="28"/>
          <w:szCs w:val="24"/>
          <w:lang w:eastAsia="ru-RU"/>
        </w:rPr>
        <w:t xml:space="preserve"> </w:t>
      </w:r>
      <w:r w:rsidR="00F52546">
        <w:rPr>
          <w:rFonts w:ascii="Times New Roman" w:eastAsia="Times New Roman" w:hAnsi="Times New Roman" w:cs="Arial"/>
          <w:bCs/>
          <w:sz w:val="28"/>
          <w:szCs w:val="24"/>
          <w:lang w:eastAsia="ru-RU"/>
        </w:rPr>
        <w:t>сентября</w:t>
      </w:r>
      <w:proofErr w:type="gramEnd"/>
      <w:r w:rsidR="006802D4">
        <w:rPr>
          <w:rFonts w:ascii="Times New Roman" w:eastAsia="Times New Roman" w:hAnsi="Times New Roman" w:cs="Arial"/>
          <w:bCs/>
          <w:sz w:val="28"/>
          <w:szCs w:val="24"/>
          <w:lang w:eastAsia="ru-RU"/>
        </w:rPr>
        <w:t xml:space="preserve"> </w:t>
      </w:r>
      <w:r w:rsidRPr="00A12B9C">
        <w:rPr>
          <w:rFonts w:ascii="Times New Roman" w:eastAsia="Times New Roman" w:hAnsi="Times New Roman" w:cs="Arial"/>
          <w:bCs/>
          <w:sz w:val="28"/>
          <w:szCs w:val="24"/>
          <w:lang w:eastAsia="ru-RU"/>
        </w:rPr>
        <w:t>20</w:t>
      </w:r>
      <w:r w:rsidR="00F52546">
        <w:rPr>
          <w:rFonts w:ascii="Times New Roman" w:eastAsia="Times New Roman" w:hAnsi="Times New Roman" w:cs="Arial"/>
          <w:bCs/>
          <w:sz w:val="28"/>
          <w:szCs w:val="24"/>
          <w:lang w:eastAsia="ru-RU"/>
        </w:rPr>
        <w:t>15</w:t>
      </w:r>
      <w:r w:rsidRPr="00A12B9C">
        <w:rPr>
          <w:rFonts w:ascii="Times New Roman" w:eastAsia="Times New Roman" w:hAnsi="Times New Roman" w:cs="Arial"/>
          <w:bCs/>
          <w:sz w:val="28"/>
          <w:szCs w:val="24"/>
          <w:lang w:eastAsia="ru-RU"/>
        </w:rPr>
        <w:t xml:space="preserve"> </w:t>
      </w:r>
      <w:r w:rsidR="006802D4">
        <w:rPr>
          <w:rFonts w:ascii="Times New Roman" w:eastAsia="Times New Roman" w:hAnsi="Times New Roman" w:cs="Arial"/>
          <w:bCs/>
          <w:sz w:val="28"/>
          <w:szCs w:val="24"/>
          <w:lang w:eastAsia="ru-RU"/>
        </w:rPr>
        <w:t xml:space="preserve">года </w:t>
      </w:r>
      <w:r w:rsidRPr="00A12B9C">
        <w:rPr>
          <w:rFonts w:ascii="Times New Roman" w:eastAsia="Times New Roman" w:hAnsi="Times New Roman" w:cs="Arial"/>
          <w:bCs/>
          <w:sz w:val="28"/>
          <w:szCs w:val="24"/>
          <w:lang w:eastAsia="ru-RU"/>
        </w:rPr>
        <w:t xml:space="preserve">№ </w:t>
      </w:r>
      <w:r w:rsidR="00F52546">
        <w:rPr>
          <w:rFonts w:ascii="Times New Roman" w:eastAsia="Times New Roman" w:hAnsi="Times New Roman" w:cs="Arial"/>
          <w:bCs/>
          <w:sz w:val="28"/>
          <w:szCs w:val="24"/>
          <w:lang w:eastAsia="ru-RU"/>
        </w:rPr>
        <w:t>800</w:t>
      </w:r>
      <w:r w:rsidRPr="00A12B9C">
        <w:rPr>
          <w:rFonts w:ascii="Times New Roman" w:eastAsia="Times New Roman" w:hAnsi="Times New Roman" w:cs="Arial"/>
          <w:bCs/>
          <w:sz w:val="28"/>
          <w:szCs w:val="24"/>
          <w:lang w:eastAsia="ru-RU"/>
        </w:rPr>
        <w:t xml:space="preserve">-ПП «О порядке разработки </w:t>
      </w:r>
      <w:r w:rsidR="00F52546">
        <w:rPr>
          <w:rFonts w:ascii="Times New Roman" w:eastAsia="Times New Roman" w:hAnsi="Times New Roman" w:cs="Arial"/>
          <w:bCs/>
          <w:sz w:val="28"/>
          <w:szCs w:val="24"/>
          <w:lang w:eastAsia="ru-RU"/>
        </w:rPr>
        <w:t xml:space="preserve">и корректировке </w:t>
      </w:r>
      <w:r w:rsidRPr="00A12B9C">
        <w:rPr>
          <w:rFonts w:ascii="Times New Roman" w:eastAsia="Times New Roman" w:hAnsi="Times New Roman" w:cs="Arial"/>
          <w:bCs/>
          <w:sz w:val="28"/>
          <w:szCs w:val="24"/>
          <w:lang w:eastAsia="ru-RU"/>
        </w:rPr>
        <w:t>прогноза социально-экономического развития Свердловской области на среднесрочн</w:t>
      </w:r>
      <w:r w:rsidR="00F52546">
        <w:rPr>
          <w:rFonts w:ascii="Times New Roman" w:eastAsia="Times New Roman" w:hAnsi="Times New Roman" w:cs="Arial"/>
          <w:bCs/>
          <w:sz w:val="28"/>
          <w:szCs w:val="24"/>
          <w:lang w:eastAsia="ru-RU"/>
        </w:rPr>
        <w:t>ый</w:t>
      </w:r>
      <w:r w:rsidRPr="00A12B9C">
        <w:rPr>
          <w:rFonts w:ascii="Times New Roman" w:eastAsia="Times New Roman" w:hAnsi="Times New Roman" w:cs="Arial"/>
          <w:bCs/>
          <w:sz w:val="28"/>
          <w:szCs w:val="24"/>
          <w:lang w:eastAsia="ru-RU"/>
        </w:rPr>
        <w:t xml:space="preserve"> </w:t>
      </w:r>
      <w:r w:rsidR="00F52546">
        <w:rPr>
          <w:rFonts w:ascii="Times New Roman" w:eastAsia="Times New Roman" w:hAnsi="Times New Roman" w:cs="Arial"/>
          <w:bCs/>
          <w:sz w:val="28"/>
          <w:szCs w:val="24"/>
          <w:lang w:eastAsia="ru-RU"/>
        </w:rPr>
        <w:t>период</w:t>
      </w:r>
      <w:r w:rsidRPr="00A12B9C">
        <w:rPr>
          <w:rFonts w:ascii="Times New Roman" w:eastAsia="Times New Roman" w:hAnsi="Times New Roman" w:cs="Arial"/>
          <w:bCs/>
          <w:sz w:val="28"/>
          <w:szCs w:val="24"/>
          <w:lang w:eastAsia="ru-RU"/>
        </w:rPr>
        <w:t>».</w:t>
      </w:r>
    </w:p>
    <w:p w:rsidR="00A12B9C" w:rsidRPr="00A12B9C" w:rsidRDefault="00A12B9C" w:rsidP="006802D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B9C">
        <w:rPr>
          <w:rFonts w:ascii="Times New Roman" w:hAnsi="Times New Roman" w:cs="Times New Roman"/>
          <w:sz w:val="28"/>
          <w:szCs w:val="28"/>
        </w:rPr>
        <w:t>Прогноз разработан на основе сценарных условий для разработки муниципальными образованиями Свердловской области прогноза социально-экономического развития на 201</w:t>
      </w:r>
      <w:r w:rsidR="00F52546">
        <w:rPr>
          <w:rFonts w:ascii="Times New Roman" w:hAnsi="Times New Roman" w:cs="Times New Roman"/>
          <w:sz w:val="28"/>
          <w:szCs w:val="28"/>
        </w:rPr>
        <w:t>7</w:t>
      </w:r>
      <w:r w:rsidRPr="00A12B9C">
        <w:rPr>
          <w:rFonts w:ascii="Times New Roman" w:hAnsi="Times New Roman" w:cs="Times New Roman"/>
          <w:sz w:val="28"/>
          <w:szCs w:val="28"/>
        </w:rPr>
        <w:t>-201</w:t>
      </w:r>
      <w:r w:rsidR="00F52546">
        <w:rPr>
          <w:rFonts w:ascii="Times New Roman" w:hAnsi="Times New Roman" w:cs="Times New Roman"/>
          <w:sz w:val="28"/>
          <w:szCs w:val="28"/>
        </w:rPr>
        <w:t>9</w:t>
      </w:r>
      <w:r w:rsidRPr="00A12B9C">
        <w:rPr>
          <w:rFonts w:ascii="Times New Roman" w:hAnsi="Times New Roman" w:cs="Times New Roman"/>
          <w:sz w:val="28"/>
          <w:szCs w:val="28"/>
        </w:rPr>
        <w:t xml:space="preserve"> годы с учетом итогов социально-экономического развития городского округа Среднеуральск в 201</w:t>
      </w:r>
      <w:r w:rsidR="00F52546">
        <w:rPr>
          <w:rFonts w:ascii="Times New Roman" w:hAnsi="Times New Roman" w:cs="Times New Roman"/>
          <w:sz w:val="28"/>
          <w:szCs w:val="28"/>
        </w:rPr>
        <w:t>5</w:t>
      </w:r>
      <w:r w:rsidRPr="00A12B9C">
        <w:rPr>
          <w:rFonts w:ascii="Times New Roman" w:hAnsi="Times New Roman" w:cs="Times New Roman"/>
          <w:sz w:val="28"/>
          <w:szCs w:val="28"/>
        </w:rPr>
        <w:t xml:space="preserve"> году и тенденций, складывающихся в 201</w:t>
      </w:r>
      <w:r w:rsidR="00F52546">
        <w:rPr>
          <w:rFonts w:ascii="Times New Roman" w:hAnsi="Times New Roman" w:cs="Times New Roman"/>
          <w:sz w:val="28"/>
          <w:szCs w:val="28"/>
        </w:rPr>
        <w:t>6</w:t>
      </w:r>
      <w:r w:rsidRPr="00A12B9C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A12B9C" w:rsidRPr="00A12B9C" w:rsidRDefault="00A12B9C" w:rsidP="006802D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B9C">
        <w:rPr>
          <w:rFonts w:ascii="Times New Roman" w:hAnsi="Times New Roman" w:cs="Times New Roman"/>
          <w:sz w:val="28"/>
          <w:szCs w:val="28"/>
        </w:rPr>
        <w:t>Показатели прогноза социально-экономическ</w:t>
      </w:r>
      <w:r w:rsidR="00BA041D">
        <w:rPr>
          <w:rFonts w:ascii="Times New Roman" w:hAnsi="Times New Roman" w:cs="Times New Roman"/>
          <w:sz w:val="28"/>
          <w:szCs w:val="28"/>
        </w:rPr>
        <w:t xml:space="preserve">ого развития городского округа </w:t>
      </w:r>
      <w:r w:rsidRPr="00A12B9C">
        <w:rPr>
          <w:rFonts w:ascii="Times New Roman" w:hAnsi="Times New Roman" w:cs="Times New Roman"/>
          <w:sz w:val="28"/>
          <w:szCs w:val="28"/>
        </w:rPr>
        <w:t>Среднеуральск на 201</w:t>
      </w:r>
      <w:r w:rsidR="00F52546">
        <w:rPr>
          <w:rFonts w:ascii="Times New Roman" w:hAnsi="Times New Roman" w:cs="Times New Roman"/>
          <w:sz w:val="28"/>
          <w:szCs w:val="28"/>
        </w:rPr>
        <w:t>7</w:t>
      </w:r>
      <w:r w:rsidRPr="00A12B9C">
        <w:rPr>
          <w:rFonts w:ascii="Times New Roman" w:hAnsi="Times New Roman" w:cs="Times New Roman"/>
          <w:sz w:val="28"/>
          <w:szCs w:val="28"/>
        </w:rPr>
        <w:t xml:space="preserve"> - 201</w:t>
      </w:r>
      <w:r w:rsidR="00F52546">
        <w:rPr>
          <w:rFonts w:ascii="Times New Roman" w:hAnsi="Times New Roman" w:cs="Times New Roman"/>
          <w:sz w:val="28"/>
          <w:szCs w:val="28"/>
        </w:rPr>
        <w:t>9</w:t>
      </w:r>
      <w:r w:rsidRPr="00A12B9C">
        <w:rPr>
          <w:rFonts w:ascii="Times New Roman" w:hAnsi="Times New Roman" w:cs="Times New Roman"/>
          <w:sz w:val="28"/>
          <w:szCs w:val="28"/>
        </w:rPr>
        <w:t xml:space="preserve"> годы определяют основные показатели на среднесрочную перспективу в рамках реализации </w:t>
      </w:r>
      <w:hyperlink r:id="rId10" w:history="1">
        <w:r w:rsidRPr="00A12B9C">
          <w:rPr>
            <w:rFonts w:ascii="Times New Roman" w:hAnsi="Times New Roman" w:cs="Times New Roman"/>
            <w:sz w:val="28"/>
            <w:szCs w:val="28"/>
          </w:rPr>
          <w:t>Стратегии</w:t>
        </w:r>
      </w:hyperlink>
      <w:r w:rsidRPr="00A12B9C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городского округа Среднеуральск на период до 2025 года, утвержденной решением Думы </w:t>
      </w:r>
      <w:r w:rsidR="00BA041D">
        <w:rPr>
          <w:rFonts w:ascii="Times New Roman" w:hAnsi="Times New Roman" w:cs="Times New Roman"/>
          <w:sz w:val="28"/>
          <w:szCs w:val="28"/>
        </w:rPr>
        <w:t>городского округа Среднеуральск</w:t>
      </w:r>
      <w:r w:rsidRPr="00A12B9C">
        <w:rPr>
          <w:rFonts w:ascii="Times New Roman" w:hAnsi="Times New Roman" w:cs="Times New Roman"/>
          <w:sz w:val="28"/>
          <w:szCs w:val="28"/>
        </w:rPr>
        <w:t xml:space="preserve"> от 31</w:t>
      </w:r>
      <w:r w:rsidR="006802D4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A12B9C">
        <w:rPr>
          <w:rFonts w:ascii="Times New Roman" w:hAnsi="Times New Roman" w:cs="Times New Roman"/>
          <w:sz w:val="28"/>
          <w:szCs w:val="28"/>
        </w:rPr>
        <w:t xml:space="preserve">2013 </w:t>
      </w:r>
      <w:r w:rsidR="004B236B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A12B9C">
        <w:rPr>
          <w:rFonts w:ascii="Times New Roman" w:hAnsi="Times New Roman" w:cs="Times New Roman"/>
          <w:sz w:val="28"/>
          <w:szCs w:val="28"/>
        </w:rPr>
        <w:t>№ 29/3.</w:t>
      </w:r>
    </w:p>
    <w:p w:rsidR="00A12B9C" w:rsidRPr="00A12B9C" w:rsidRDefault="00A12B9C" w:rsidP="006802D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B9C">
        <w:rPr>
          <w:rFonts w:ascii="Times New Roman" w:hAnsi="Times New Roman" w:cs="Times New Roman"/>
          <w:sz w:val="28"/>
          <w:szCs w:val="28"/>
        </w:rPr>
        <w:t>Рассмотрев прогноз социально-экономического развития городского округа Среднеуральск на 201</w:t>
      </w:r>
      <w:r w:rsidR="00F52546">
        <w:rPr>
          <w:rFonts w:ascii="Times New Roman" w:hAnsi="Times New Roman" w:cs="Times New Roman"/>
          <w:sz w:val="28"/>
          <w:szCs w:val="28"/>
        </w:rPr>
        <w:t>7</w:t>
      </w:r>
      <w:r w:rsidRPr="00A12B9C">
        <w:rPr>
          <w:rFonts w:ascii="Times New Roman" w:hAnsi="Times New Roman" w:cs="Times New Roman"/>
          <w:sz w:val="28"/>
          <w:szCs w:val="28"/>
        </w:rPr>
        <w:t xml:space="preserve"> - 201</w:t>
      </w:r>
      <w:r w:rsidR="00F52546">
        <w:rPr>
          <w:rFonts w:ascii="Times New Roman" w:hAnsi="Times New Roman" w:cs="Times New Roman"/>
          <w:sz w:val="28"/>
          <w:szCs w:val="28"/>
        </w:rPr>
        <w:t>9</w:t>
      </w:r>
      <w:r w:rsidRPr="00A12B9C">
        <w:rPr>
          <w:rFonts w:ascii="Times New Roman" w:hAnsi="Times New Roman" w:cs="Times New Roman"/>
          <w:sz w:val="28"/>
          <w:szCs w:val="28"/>
        </w:rPr>
        <w:t xml:space="preserve"> годы, администрация городского округа Среднеуральск</w:t>
      </w:r>
    </w:p>
    <w:p w:rsidR="00A12B9C" w:rsidRPr="00A12B9C" w:rsidRDefault="00A12B9C" w:rsidP="006802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2B9C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6802D4" w:rsidRDefault="00A12B9C" w:rsidP="006802D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B9C">
        <w:rPr>
          <w:rFonts w:ascii="Times New Roman" w:hAnsi="Times New Roman" w:cs="Times New Roman"/>
          <w:sz w:val="28"/>
          <w:szCs w:val="28"/>
        </w:rPr>
        <w:t xml:space="preserve">1. Одобрить </w:t>
      </w:r>
      <w:hyperlink w:anchor="Par32" w:history="1">
        <w:r w:rsidRPr="00A12B9C">
          <w:rPr>
            <w:rFonts w:ascii="Times New Roman" w:hAnsi="Times New Roman" w:cs="Times New Roman"/>
            <w:sz w:val="28"/>
            <w:szCs w:val="28"/>
          </w:rPr>
          <w:t>прогноз</w:t>
        </w:r>
      </w:hyperlink>
      <w:r w:rsidRPr="00A12B9C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городского </w:t>
      </w:r>
    </w:p>
    <w:p w:rsidR="006802D4" w:rsidRDefault="006802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12B9C" w:rsidRPr="00A12B9C" w:rsidRDefault="00A12B9C" w:rsidP="006802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2B9C">
        <w:rPr>
          <w:rFonts w:ascii="Times New Roman" w:hAnsi="Times New Roman" w:cs="Times New Roman"/>
          <w:sz w:val="28"/>
          <w:szCs w:val="28"/>
        </w:rPr>
        <w:lastRenderedPageBreak/>
        <w:t>округа Среднеуральск на 201</w:t>
      </w:r>
      <w:r w:rsidR="00F52546">
        <w:rPr>
          <w:rFonts w:ascii="Times New Roman" w:hAnsi="Times New Roman" w:cs="Times New Roman"/>
          <w:sz w:val="28"/>
          <w:szCs w:val="28"/>
        </w:rPr>
        <w:t>7</w:t>
      </w:r>
      <w:r w:rsidRPr="00A12B9C">
        <w:rPr>
          <w:rFonts w:ascii="Times New Roman" w:hAnsi="Times New Roman" w:cs="Times New Roman"/>
          <w:sz w:val="28"/>
          <w:szCs w:val="28"/>
        </w:rPr>
        <w:t xml:space="preserve"> - 201</w:t>
      </w:r>
      <w:r w:rsidR="00F52546">
        <w:rPr>
          <w:rFonts w:ascii="Times New Roman" w:hAnsi="Times New Roman" w:cs="Times New Roman"/>
          <w:sz w:val="28"/>
          <w:szCs w:val="28"/>
        </w:rPr>
        <w:t>9</w:t>
      </w:r>
      <w:r w:rsidRPr="00A12B9C">
        <w:rPr>
          <w:rFonts w:ascii="Times New Roman" w:hAnsi="Times New Roman" w:cs="Times New Roman"/>
          <w:sz w:val="28"/>
          <w:szCs w:val="28"/>
        </w:rPr>
        <w:t xml:space="preserve"> годы (прилагается).</w:t>
      </w:r>
    </w:p>
    <w:p w:rsidR="00A12B9C" w:rsidRPr="00A12B9C" w:rsidRDefault="00A12B9C" w:rsidP="006802D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B9C">
        <w:rPr>
          <w:rFonts w:ascii="Times New Roman" w:hAnsi="Times New Roman" w:cs="Times New Roman"/>
          <w:sz w:val="28"/>
          <w:szCs w:val="28"/>
        </w:rPr>
        <w:t>2. Принять за основу для разработки проекта доходной части бюджета городского округа Среднеуральск на 201</w:t>
      </w:r>
      <w:r w:rsidR="00F52546">
        <w:rPr>
          <w:rFonts w:ascii="Times New Roman" w:hAnsi="Times New Roman" w:cs="Times New Roman"/>
          <w:sz w:val="28"/>
          <w:szCs w:val="28"/>
        </w:rPr>
        <w:t>7</w:t>
      </w:r>
      <w:r w:rsidRPr="00A12B9C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F52546">
        <w:rPr>
          <w:rFonts w:ascii="Times New Roman" w:hAnsi="Times New Roman" w:cs="Times New Roman"/>
          <w:sz w:val="28"/>
          <w:szCs w:val="28"/>
        </w:rPr>
        <w:t>8</w:t>
      </w:r>
      <w:r w:rsidRPr="00A12B9C">
        <w:rPr>
          <w:rFonts w:ascii="Times New Roman" w:hAnsi="Times New Roman" w:cs="Times New Roman"/>
          <w:sz w:val="28"/>
          <w:szCs w:val="28"/>
        </w:rPr>
        <w:t xml:space="preserve"> и 201</w:t>
      </w:r>
      <w:r w:rsidR="00F52546">
        <w:rPr>
          <w:rFonts w:ascii="Times New Roman" w:hAnsi="Times New Roman" w:cs="Times New Roman"/>
          <w:sz w:val="28"/>
          <w:szCs w:val="28"/>
        </w:rPr>
        <w:t>9</w:t>
      </w:r>
      <w:r w:rsidRPr="00A12B9C">
        <w:rPr>
          <w:rFonts w:ascii="Times New Roman" w:hAnsi="Times New Roman" w:cs="Times New Roman"/>
          <w:sz w:val="28"/>
          <w:szCs w:val="28"/>
        </w:rPr>
        <w:t xml:space="preserve"> годов прогноз социально-экономического развития городского округа Среднеуральск на 201</w:t>
      </w:r>
      <w:r w:rsidR="00F52546">
        <w:rPr>
          <w:rFonts w:ascii="Times New Roman" w:hAnsi="Times New Roman" w:cs="Times New Roman"/>
          <w:sz w:val="28"/>
          <w:szCs w:val="28"/>
        </w:rPr>
        <w:t>7</w:t>
      </w:r>
      <w:r w:rsidRPr="00A12B9C">
        <w:rPr>
          <w:rFonts w:ascii="Times New Roman" w:hAnsi="Times New Roman" w:cs="Times New Roman"/>
          <w:sz w:val="28"/>
          <w:szCs w:val="28"/>
        </w:rPr>
        <w:t xml:space="preserve"> - 201</w:t>
      </w:r>
      <w:r w:rsidR="00F52546">
        <w:rPr>
          <w:rFonts w:ascii="Times New Roman" w:hAnsi="Times New Roman" w:cs="Times New Roman"/>
          <w:sz w:val="28"/>
          <w:szCs w:val="28"/>
        </w:rPr>
        <w:t>9</w:t>
      </w:r>
      <w:r w:rsidRPr="00A12B9C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A12B9C" w:rsidRDefault="00A12B9C" w:rsidP="006802D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B9C">
        <w:rPr>
          <w:rFonts w:ascii="Times New Roman" w:hAnsi="Times New Roman" w:cs="Times New Roman"/>
          <w:sz w:val="28"/>
          <w:szCs w:val="28"/>
        </w:rPr>
        <w:t xml:space="preserve">3. Направить </w:t>
      </w:r>
      <w:hyperlink w:anchor="Par32" w:history="1">
        <w:r w:rsidRPr="00A12B9C">
          <w:rPr>
            <w:rFonts w:ascii="Times New Roman" w:hAnsi="Times New Roman" w:cs="Times New Roman"/>
            <w:sz w:val="28"/>
            <w:szCs w:val="28"/>
          </w:rPr>
          <w:t>прогноз</w:t>
        </w:r>
      </w:hyperlink>
      <w:r w:rsidRPr="00A12B9C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городского округа Среднеуральск на 201</w:t>
      </w:r>
      <w:r w:rsidR="00F52546">
        <w:rPr>
          <w:rFonts w:ascii="Times New Roman" w:hAnsi="Times New Roman" w:cs="Times New Roman"/>
          <w:sz w:val="28"/>
          <w:szCs w:val="28"/>
        </w:rPr>
        <w:t>7</w:t>
      </w:r>
      <w:r w:rsidRPr="00A12B9C">
        <w:rPr>
          <w:rFonts w:ascii="Times New Roman" w:hAnsi="Times New Roman" w:cs="Times New Roman"/>
          <w:sz w:val="28"/>
          <w:szCs w:val="28"/>
        </w:rPr>
        <w:t xml:space="preserve"> - 201</w:t>
      </w:r>
      <w:r w:rsidR="00F52546">
        <w:rPr>
          <w:rFonts w:ascii="Times New Roman" w:hAnsi="Times New Roman" w:cs="Times New Roman"/>
          <w:sz w:val="28"/>
          <w:szCs w:val="28"/>
        </w:rPr>
        <w:t>9</w:t>
      </w:r>
      <w:r w:rsidRPr="00A12B9C">
        <w:rPr>
          <w:rFonts w:ascii="Times New Roman" w:hAnsi="Times New Roman" w:cs="Times New Roman"/>
          <w:sz w:val="28"/>
          <w:szCs w:val="28"/>
        </w:rPr>
        <w:t xml:space="preserve"> годы, одобренный настоящим постановлением в представительный орган - Думу городского округа Среднеуральск.</w:t>
      </w:r>
    </w:p>
    <w:p w:rsidR="00A12B9C" w:rsidRPr="00A12B9C" w:rsidRDefault="00A12B9C" w:rsidP="006802D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6802D4">
        <w:rPr>
          <w:rFonts w:ascii="Times New Roman" w:hAnsi="Times New Roman" w:cs="Times New Roman"/>
          <w:sz w:val="28"/>
          <w:szCs w:val="28"/>
        </w:rPr>
        <w:t>О</w:t>
      </w:r>
      <w:r w:rsidR="006802D4" w:rsidRPr="00A12B9C">
        <w:rPr>
          <w:rFonts w:ascii="Times New Roman" w:hAnsi="Times New Roman" w:cs="Times New Roman"/>
          <w:sz w:val="28"/>
          <w:szCs w:val="28"/>
        </w:rPr>
        <w:t xml:space="preserve">публиковать </w:t>
      </w:r>
      <w:r w:rsidR="006802D4">
        <w:rPr>
          <w:rFonts w:ascii="Times New Roman" w:hAnsi="Times New Roman" w:cs="Times New Roman"/>
          <w:sz w:val="28"/>
          <w:szCs w:val="28"/>
        </w:rPr>
        <w:t>н</w:t>
      </w:r>
      <w:r w:rsidRPr="00A12B9C">
        <w:rPr>
          <w:rFonts w:ascii="Times New Roman" w:hAnsi="Times New Roman" w:cs="Times New Roman"/>
          <w:sz w:val="28"/>
          <w:szCs w:val="28"/>
        </w:rPr>
        <w:t>астоящее постановление в газете «Среднеуральская волна».</w:t>
      </w:r>
    </w:p>
    <w:p w:rsidR="00A12B9C" w:rsidRPr="00A12B9C" w:rsidRDefault="00A12B9C" w:rsidP="006802D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A12B9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12B9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12B9C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7E74ED" w:rsidRDefault="007E74ED" w:rsidP="006802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02D4" w:rsidRDefault="006802D4" w:rsidP="006802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02D4" w:rsidRDefault="006802D4" w:rsidP="006802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02D4" w:rsidRPr="004A7976" w:rsidRDefault="006802D4" w:rsidP="006802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77FB" w:rsidRPr="004A7976" w:rsidRDefault="00F52546" w:rsidP="006802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7E74ED" w:rsidRPr="004A7976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7E74ED" w:rsidRPr="004A7976">
        <w:rPr>
          <w:rFonts w:ascii="Times New Roman" w:hAnsi="Times New Roman" w:cs="Times New Roman"/>
          <w:b/>
          <w:sz w:val="28"/>
          <w:szCs w:val="28"/>
        </w:rPr>
        <w:t xml:space="preserve"> администрации городского округа </w:t>
      </w:r>
      <w:r w:rsidR="007E74ED" w:rsidRPr="004A7976">
        <w:rPr>
          <w:rFonts w:ascii="Times New Roman" w:hAnsi="Times New Roman" w:cs="Times New Roman"/>
          <w:b/>
          <w:sz w:val="28"/>
          <w:szCs w:val="28"/>
        </w:rPr>
        <w:tab/>
      </w:r>
      <w:r w:rsidR="007E74ED" w:rsidRPr="004A7976">
        <w:rPr>
          <w:rFonts w:ascii="Times New Roman" w:hAnsi="Times New Roman" w:cs="Times New Roman"/>
          <w:b/>
          <w:sz w:val="28"/>
          <w:szCs w:val="28"/>
        </w:rPr>
        <w:tab/>
      </w:r>
      <w:r w:rsidR="007E74ED" w:rsidRPr="004A7976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1E372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1E372C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Тарасов</w:t>
      </w:r>
    </w:p>
    <w:p w:rsidR="00717ED9" w:rsidRPr="004A7976" w:rsidRDefault="00717ED9" w:rsidP="006802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717ED9" w:rsidRPr="004A7976" w:rsidSect="00A31488">
          <w:headerReference w:type="default" r:id="rId11"/>
          <w:pgSz w:w="11906" w:h="16838"/>
          <w:pgMar w:top="426" w:right="851" w:bottom="1134" w:left="1418" w:header="720" w:footer="709" w:gutter="0"/>
          <w:cols w:space="708"/>
          <w:titlePg/>
          <w:docGrid w:linePitch="360"/>
        </w:sectPr>
      </w:pPr>
    </w:p>
    <w:p w:rsidR="00705B73" w:rsidRPr="00D31457" w:rsidRDefault="00705B73" w:rsidP="00705B73">
      <w:pPr>
        <w:widowControl w:val="0"/>
        <w:autoSpaceDE w:val="0"/>
        <w:autoSpaceDN w:val="0"/>
        <w:adjustRightInd w:val="0"/>
        <w:spacing w:after="0" w:line="240" w:lineRule="auto"/>
        <w:ind w:left="963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31457"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</w:p>
    <w:p w:rsidR="00705B73" w:rsidRPr="00D31457" w:rsidRDefault="00705B73" w:rsidP="00705B73">
      <w:pPr>
        <w:widowControl w:val="0"/>
        <w:autoSpaceDE w:val="0"/>
        <w:autoSpaceDN w:val="0"/>
        <w:adjustRightInd w:val="0"/>
        <w:spacing w:after="0" w:line="240" w:lineRule="auto"/>
        <w:ind w:left="9639"/>
        <w:outlineLvl w:val="0"/>
        <w:rPr>
          <w:rFonts w:ascii="Times New Roman" w:hAnsi="Times New Roman" w:cs="Times New Roman"/>
          <w:sz w:val="28"/>
          <w:szCs w:val="28"/>
        </w:rPr>
      </w:pPr>
      <w:r w:rsidRPr="00D31457">
        <w:rPr>
          <w:rFonts w:ascii="Times New Roman" w:hAnsi="Times New Roman" w:cs="Times New Roman"/>
          <w:sz w:val="28"/>
          <w:szCs w:val="28"/>
        </w:rPr>
        <w:t>к постановлению администрации городского округа Среднеуральск</w:t>
      </w:r>
    </w:p>
    <w:p w:rsidR="00705B73" w:rsidRPr="00D31457" w:rsidRDefault="002D604B" w:rsidP="00705B73">
      <w:pPr>
        <w:widowControl w:val="0"/>
        <w:autoSpaceDE w:val="0"/>
        <w:autoSpaceDN w:val="0"/>
        <w:adjustRightInd w:val="0"/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2D604B">
        <w:rPr>
          <w:rFonts w:ascii="Times New Roman" w:hAnsi="Times New Roman" w:cs="Times New Roman"/>
          <w:sz w:val="28"/>
          <w:szCs w:val="28"/>
        </w:rPr>
        <w:t>01.08.</w:t>
      </w:r>
      <w:r w:rsidR="00705B73" w:rsidRPr="00D31457">
        <w:rPr>
          <w:rFonts w:ascii="Times New Roman" w:hAnsi="Times New Roman" w:cs="Times New Roman"/>
          <w:sz w:val="28"/>
          <w:szCs w:val="28"/>
        </w:rPr>
        <w:t xml:space="preserve"> 201</w:t>
      </w:r>
      <w:r w:rsidR="0082714F">
        <w:rPr>
          <w:rFonts w:ascii="Times New Roman" w:hAnsi="Times New Roman" w:cs="Times New Roman"/>
          <w:sz w:val="28"/>
          <w:szCs w:val="28"/>
        </w:rPr>
        <w:t>6</w:t>
      </w:r>
      <w:r w:rsidR="00705B73" w:rsidRPr="00D31457">
        <w:rPr>
          <w:rFonts w:ascii="Times New Roman" w:hAnsi="Times New Roman" w:cs="Times New Roman"/>
          <w:sz w:val="28"/>
          <w:szCs w:val="28"/>
        </w:rPr>
        <w:t xml:space="preserve"> года № </w:t>
      </w:r>
      <w:r w:rsidRPr="002D604B">
        <w:rPr>
          <w:rFonts w:ascii="Times New Roman" w:hAnsi="Times New Roman" w:cs="Times New Roman"/>
          <w:sz w:val="28"/>
          <w:szCs w:val="28"/>
        </w:rPr>
        <w:t>718</w:t>
      </w:r>
    </w:p>
    <w:p w:rsidR="00705B73" w:rsidRPr="00D31457" w:rsidRDefault="00705B73" w:rsidP="00705B73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05B73" w:rsidRPr="00D31457" w:rsidRDefault="00705B73" w:rsidP="00705B73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5178" w:type="dxa"/>
        <w:jc w:val="center"/>
        <w:tblLook w:val="04A0" w:firstRow="1" w:lastRow="0" w:firstColumn="1" w:lastColumn="0" w:noHBand="0" w:noVBand="1"/>
      </w:tblPr>
      <w:tblGrid>
        <w:gridCol w:w="7953"/>
        <w:gridCol w:w="1471"/>
        <w:gridCol w:w="1134"/>
        <w:gridCol w:w="1134"/>
        <w:gridCol w:w="1162"/>
        <w:gridCol w:w="1162"/>
        <w:gridCol w:w="692"/>
        <w:gridCol w:w="470"/>
      </w:tblGrid>
      <w:tr w:rsidR="00705B73" w:rsidRPr="00AD1FE6" w:rsidTr="00F21968">
        <w:trPr>
          <w:gridAfter w:val="1"/>
          <w:wAfter w:w="470" w:type="dxa"/>
          <w:trHeight w:val="300"/>
          <w:jc w:val="center"/>
        </w:trPr>
        <w:tc>
          <w:tcPr>
            <w:tcW w:w="147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5B73" w:rsidRPr="00AD1FE6" w:rsidRDefault="00705B73" w:rsidP="002626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параметры прогноза социально-экономического развития городского округа Среднеуральск</w:t>
            </w:r>
          </w:p>
          <w:p w:rsidR="00705B73" w:rsidRPr="00AD1FE6" w:rsidRDefault="00705B73" w:rsidP="002626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05B73" w:rsidRPr="00D31457" w:rsidTr="00F21968">
        <w:trPr>
          <w:trHeight w:val="510"/>
          <w:jc w:val="center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B73" w:rsidRPr="00AD1FE6" w:rsidRDefault="00705B73" w:rsidP="002626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B73" w:rsidRPr="00AD1FE6" w:rsidRDefault="00705B73" w:rsidP="002626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B73" w:rsidRPr="00AD1FE6" w:rsidRDefault="00705B73" w:rsidP="008271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827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           отчет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05B73" w:rsidRPr="00AD1FE6" w:rsidRDefault="00705B73" w:rsidP="008271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827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           оценка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05B73" w:rsidRPr="00AD1FE6" w:rsidRDefault="00705B73" w:rsidP="008271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827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05B73" w:rsidRPr="00AD1FE6" w:rsidRDefault="00705B73" w:rsidP="008271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827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05B73" w:rsidRPr="00AD1FE6" w:rsidRDefault="00705B73" w:rsidP="008271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827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</w:tr>
      <w:tr w:rsidR="00705B73" w:rsidRPr="00D31457" w:rsidTr="00F21968">
        <w:trPr>
          <w:trHeight w:val="300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B73" w:rsidRPr="00AD1FE6" w:rsidRDefault="00705B73" w:rsidP="002626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I. Финансы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B73" w:rsidRPr="00AD1FE6" w:rsidRDefault="00705B73" w:rsidP="002626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B73" w:rsidRPr="00AD1FE6" w:rsidRDefault="00705B73" w:rsidP="002626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B73" w:rsidRPr="00AD1FE6" w:rsidRDefault="00705B73" w:rsidP="002626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B73" w:rsidRPr="00AD1FE6" w:rsidRDefault="00705B73" w:rsidP="002626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B73" w:rsidRPr="00AD1FE6" w:rsidRDefault="00705B73" w:rsidP="002626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B73" w:rsidRPr="00AD1FE6" w:rsidRDefault="00705B73" w:rsidP="002626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14F" w:rsidRPr="00D31457" w:rsidTr="00F21968">
        <w:trPr>
          <w:trHeight w:val="20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14F" w:rsidRPr="00AD1FE6" w:rsidRDefault="0082714F" w:rsidP="00E449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</w:t>
            </w:r>
            <w:r w:rsidRPr="00AD1F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Доходы, всего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14F" w:rsidRPr="00AD1FE6" w:rsidRDefault="0082714F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14F" w:rsidRPr="00D33062" w:rsidRDefault="00F21968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1 036,0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1 045,1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1 068,7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1 082,5</w:t>
            </w:r>
          </w:p>
        </w:tc>
      </w:tr>
      <w:tr w:rsidR="0082714F" w:rsidRPr="00D31457" w:rsidTr="00F21968">
        <w:trPr>
          <w:trHeight w:val="351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714F" w:rsidRPr="00AD1FE6" w:rsidRDefault="0082714F" w:rsidP="00AD1FE6">
            <w:pPr>
              <w:widowControl w:val="0"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1.1.Прибыль прибыльных организаций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14F" w:rsidRPr="00AD1FE6" w:rsidRDefault="0082714F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</w:tr>
      <w:tr w:rsidR="0082714F" w:rsidRPr="00D31457" w:rsidTr="00F21968">
        <w:trPr>
          <w:trHeight w:val="300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714F" w:rsidRPr="00AD1FE6" w:rsidRDefault="0082714F" w:rsidP="00AD1FE6">
            <w:pPr>
              <w:widowControl w:val="0"/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 сальдо прибылей и убытков (справочно)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14F" w:rsidRPr="00AD1FE6" w:rsidRDefault="0082714F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2714F" w:rsidRPr="00D31457" w:rsidTr="00F21968">
        <w:trPr>
          <w:trHeight w:val="300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714F" w:rsidRPr="00AD1FE6" w:rsidRDefault="0082714F" w:rsidP="00AD1FE6">
            <w:pPr>
              <w:widowControl w:val="0"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 Амортизационные отчисления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14F" w:rsidRPr="00AD1FE6" w:rsidRDefault="0082714F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</w:tr>
      <w:tr w:rsidR="0082714F" w:rsidRPr="00D31457" w:rsidTr="00F21968">
        <w:trPr>
          <w:trHeight w:val="300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714F" w:rsidRPr="00AD1FE6" w:rsidRDefault="0082714F" w:rsidP="00AD1FE6">
            <w:pPr>
              <w:widowControl w:val="0"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1.6. Налог на доходы физических лиц 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14F" w:rsidRPr="00AD1FE6" w:rsidRDefault="0082714F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62,8</w:t>
            </w:r>
          </w:p>
        </w:tc>
      </w:tr>
      <w:tr w:rsidR="0082714F" w:rsidRPr="00D31457" w:rsidTr="00F21968">
        <w:trPr>
          <w:trHeight w:val="300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714F" w:rsidRPr="00AD1FE6" w:rsidRDefault="0082714F" w:rsidP="00AD1FE6">
            <w:pPr>
              <w:widowControl w:val="0"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 Единый налог на вмененный доход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14F" w:rsidRPr="00AD1FE6" w:rsidRDefault="0082714F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82714F" w:rsidRPr="00D31457" w:rsidTr="00F21968">
        <w:trPr>
          <w:trHeight w:val="300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714F" w:rsidRPr="00AD1FE6" w:rsidRDefault="0082714F" w:rsidP="00AD1FE6">
            <w:pPr>
              <w:widowControl w:val="0"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1.4.1. налоговая база (сумма исчисленного вмененного дохода)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14F" w:rsidRPr="00AD1FE6" w:rsidRDefault="0082714F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94,7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94,7</w:t>
            </w:r>
          </w:p>
        </w:tc>
      </w:tr>
      <w:tr w:rsidR="0082714F" w:rsidRPr="00D31457" w:rsidTr="00F21968">
        <w:trPr>
          <w:trHeight w:val="300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714F" w:rsidRPr="00AD1FE6" w:rsidRDefault="0082714F" w:rsidP="00AD1FE6">
            <w:pPr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1.5. Налог с патентной системы налогообложения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14F" w:rsidRPr="00AD1FE6" w:rsidRDefault="0082714F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82714F" w:rsidRPr="00D31457" w:rsidTr="00F21968">
        <w:trPr>
          <w:trHeight w:val="300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714F" w:rsidRPr="00AD1FE6" w:rsidRDefault="0082714F" w:rsidP="00AD1FE6">
            <w:pPr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1.6. Земельный налог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14F" w:rsidRPr="00AD1FE6" w:rsidRDefault="0082714F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106,5</w:t>
            </w:r>
          </w:p>
        </w:tc>
      </w:tr>
      <w:tr w:rsidR="0082714F" w:rsidRPr="00D31457" w:rsidTr="00F21968">
        <w:trPr>
          <w:trHeight w:val="300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714F" w:rsidRPr="00AD1FE6" w:rsidRDefault="0082714F" w:rsidP="00AD1FE6">
            <w:pPr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1.7. Единый сельскохозяйственный налог 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14F" w:rsidRPr="00AD1FE6" w:rsidRDefault="0082714F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</w:tr>
      <w:tr w:rsidR="0082714F" w:rsidRPr="00D31457" w:rsidTr="00F21968">
        <w:trPr>
          <w:trHeight w:val="300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714F" w:rsidRPr="00AD1FE6" w:rsidRDefault="0082714F" w:rsidP="00AD1FE6">
            <w:pPr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1.7.1. налоговая база 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14F" w:rsidRPr="00AD1FE6" w:rsidRDefault="0082714F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</w:t>
            </w:r>
          </w:p>
        </w:tc>
      </w:tr>
      <w:tr w:rsidR="0082714F" w:rsidRPr="00D31457" w:rsidTr="00F21968">
        <w:trPr>
          <w:trHeight w:val="300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14F" w:rsidRPr="00AD1FE6" w:rsidRDefault="0082714F" w:rsidP="00AD1FE6">
            <w:pPr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1.8. Налог на имущество физических лиц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14F" w:rsidRPr="00AD1FE6" w:rsidRDefault="0082714F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8,5</w:t>
            </w:r>
          </w:p>
        </w:tc>
      </w:tr>
      <w:tr w:rsidR="0082714F" w:rsidRPr="00D31457" w:rsidTr="00F21968">
        <w:trPr>
          <w:trHeight w:val="300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14F" w:rsidRPr="00AD1FE6" w:rsidRDefault="0082714F" w:rsidP="00AD1FE6">
            <w:pPr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1.9. Прочие налоги и сборы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14F" w:rsidRPr="00AD1FE6" w:rsidRDefault="0082714F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</w:tr>
      <w:tr w:rsidR="0082714F" w:rsidRPr="00D31457" w:rsidTr="00F21968">
        <w:trPr>
          <w:trHeight w:val="300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714F" w:rsidRPr="00AD1FE6" w:rsidRDefault="0082714F" w:rsidP="00AD1FE6">
            <w:pPr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1.10. Неналоговые доходы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14F" w:rsidRPr="00AD1FE6" w:rsidRDefault="0082714F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90,2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95,1</w:t>
            </w:r>
          </w:p>
        </w:tc>
      </w:tr>
      <w:tr w:rsidR="0082714F" w:rsidRPr="00D31457" w:rsidTr="00F21968">
        <w:trPr>
          <w:trHeight w:val="300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714F" w:rsidRPr="00AD1FE6" w:rsidRDefault="0082714F" w:rsidP="00AD1FE6">
            <w:pPr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1.11. Прочие доходы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14F" w:rsidRPr="00AD1FE6" w:rsidRDefault="0082714F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2714F" w:rsidRPr="0043048B" w:rsidTr="00F21968">
        <w:trPr>
          <w:trHeight w:val="300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714F" w:rsidRPr="0043048B" w:rsidRDefault="0082714F" w:rsidP="00AD1FE6">
            <w:pPr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0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1.12. Итого доходов 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14F" w:rsidRPr="0043048B" w:rsidRDefault="0082714F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268,7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282,5</w:t>
            </w:r>
          </w:p>
        </w:tc>
      </w:tr>
      <w:tr w:rsidR="0082714F" w:rsidRPr="00D31457" w:rsidTr="00F21968">
        <w:trPr>
          <w:trHeight w:val="300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714F" w:rsidRPr="00AD1FE6" w:rsidRDefault="0082714F" w:rsidP="00AD1FE6">
            <w:pPr>
              <w:widowControl w:val="0"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1.13. Средства, получаемые  от вышестоящих уровней власти 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14F" w:rsidRPr="00AD1FE6" w:rsidRDefault="0082714F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296,5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259,6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266,2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268,8</w:t>
            </w:r>
          </w:p>
        </w:tc>
      </w:tr>
      <w:tr w:rsidR="0082714F" w:rsidRPr="00D31457" w:rsidTr="00F21968">
        <w:trPr>
          <w:trHeight w:val="300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714F" w:rsidRPr="00AD1FE6" w:rsidRDefault="0082714F" w:rsidP="002626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Финансирование муниципальных программ (справочно)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14F" w:rsidRPr="00AD1FE6" w:rsidRDefault="0082714F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246,8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206,9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221,2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231,8</w:t>
            </w:r>
          </w:p>
        </w:tc>
      </w:tr>
      <w:tr w:rsidR="0082714F" w:rsidRPr="00D31457" w:rsidTr="00F21968">
        <w:trPr>
          <w:trHeight w:val="300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714F" w:rsidRPr="00AD1FE6" w:rsidRDefault="0082714F" w:rsidP="002626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Недополученные доходы муниципальных образований от предоставления налоговых преференций, предусмотренных решениями органов местного самоуправления (справочно)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14F" w:rsidRPr="00AD1FE6" w:rsidRDefault="0082714F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4,9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4,9</w:t>
            </w:r>
          </w:p>
        </w:tc>
      </w:tr>
      <w:tr w:rsidR="0082714F" w:rsidRPr="00D31457" w:rsidTr="00F21968">
        <w:trPr>
          <w:trHeight w:val="300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714F" w:rsidRDefault="0082714F" w:rsidP="002626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 земельный налог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14F" w:rsidRPr="00262656" w:rsidRDefault="0082714F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4,9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4,9</w:t>
            </w:r>
          </w:p>
        </w:tc>
      </w:tr>
      <w:tr w:rsidR="0082714F" w:rsidRPr="00D31457" w:rsidTr="00F21968">
        <w:trPr>
          <w:trHeight w:val="300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714F" w:rsidRDefault="0082714F" w:rsidP="001E372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 налог на имущество физических лиц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14F" w:rsidRPr="00262656" w:rsidRDefault="0082714F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3048B" w:rsidRPr="00D31457" w:rsidTr="00F21968">
        <w:trPr>
          <w:trHeight w:val="300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48B" w:rsidRPr="00AD1FE6" w:rsidRDefault="0043048B" w:rsidP="002626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II. Производственная деятельность 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48B" w:rsidRPr="00AD1FE6" w:rsidRDefault="0043048B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048B" w:rsidRPr="00D33062" w:rsidRDefault="0043048B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048B" w:rsidRPr="00D33062" w:rsidRDefault="0043048B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048B" w:rsidRPr="00D33062" w:rsidRDefault="0043048B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048B" w:rsidRPr="00D33062" w:rsidRDefault="0043048B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048B" w:rsidRPr="00D33062" w:rsidRDefault="0043048B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714F" w:rsidRPr="0082714F" w:rsidTr="00F21968">
        <w:trPr>
          <w:trHeight w:val="300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14F" w:rsidRPr="00AD1FE6" w:rsidRDefault="0082714F" w:rsidP="002626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Оборот организаций (по полному кругу) по видам экономической деятельности, всего 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14F" w:rsidRPr="00AD1FE6" w:rsidRDefault="0082714F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17 317,2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18 519,6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19 830,5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82714F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21 177,2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23 059,7</w:t>
            </w:r>
          </w:p>
        </w:tc>
      </w:tr>
      <w:tr w:rsidR="0082714F" w:rsidRPr="0082714F" w:rsidTr="00F21968">
        <w:trPr>
          <w:trHeight w:val="300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14F" w:rsidRPr="00AD1FE6" w:rsidRDefault="0082714F" w:rsidP="002626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14F" w:rsidRPr="00AD1FE6" w:rsidRDefault="0082714F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82714F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82714F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82714F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82714F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82714F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714F" w:rsidRPr="0082714F" w:rsidTr="00F21968">
        <w:trPr>
          <w:trHeight w:val="300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14F" w:rsidRPr="00AD1FE6" w:rsidRDefault="0082714F" w:rsidP="00AD1FE6">
            <w:pPr>
              <w:widowControl w:val="0"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 раздел</w:t>
            </w:r>
            <w:proofErr w:type="gramStart"/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Сельское хозяйство, охота и лесное хозяйство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14F" w:rsidRPr="00AD1FE6" w:rsidRDefault="0082714F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859,6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881,2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82714F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947,</w:t>
            </w:r>
            <w:r w:rsidR="00973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990,3</w:t>
            </w:r>
          </w:p>
        </w:tc>
      </w:tr>
      <w:tr w:rsidR="0082714F" w:rsidRPr="0082714F" w:rsidTr="00F21968">
        <w:trPr>
          <w:trHeight w:val="300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14F" w:rsidRPr="00AD1FE6" w:rsidRDefault="0082714F" w:rsidP="00AD1FE6">
            <w:pPr>
              <w:widowControl w:val="0"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 раздел</w:t>
            </w:r>
            <w:proofErr w:type="gramStart"/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Добыча полезных ископаемых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14F" w:rsidRPr="00AD1FE6" w:rsidRDefault="0082714F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82714F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82714F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82714F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82714F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2714F" w:rsidRPr="0082714F" w:rsidTr="00F21968">
        <w:trPr>
          <w:trHeight w:val="300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14F" w:rsidRPr="00AD1FE6" w:rsidRDefault="0082714F" w:rsidP="00AD1FE6">
            <w:pPr>
              <w:widowControl w:val="0"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 раздел D: Обрабатывающие производства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14F" w:rsidRPr="00AD1FE6" w:rsidRDefault="0082714F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510,8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534,5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561,0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596,3</w:t>
            </w:r>
          </w:p>
        </w:tc>
      </w:tr>
      <w:tr w:rsidR="0082714F" w:rsidRPr="0082714F" w:rsidTr="00F21968">
        <w:trPr>
          <w:trHeight w:val="300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14F" w:rsidRPr="00AD1FE6" w:rsidRDefault="0082714F" w:rsidP="00AD1FE6">
            <w:pPr>
              <w:widowControl w:val="0"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 раздел</w:t>
            </w:r>
            <w:proofErr w:type="gramStart"/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 Производство и распределение электроэнергии, газа и воды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14F" w:rsidRPr="00AD1FE6" w:rsidRDefault="0082714F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82714F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</w:t>
            </w:r>
            <w:r w:rsidR="00973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14 963,6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15 382,9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15 926,9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16 740,7</w:t>
            </w:r>
          </w:p>
        </w:tc>
      </w:tr>
      <w:tr w:rsidR="0082714F" w:rsidRPr="0082714F" w:rsidTr="00F21968">
        <w:trPr>
          <w:trHeight w:val="300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14F" w:rsidRPr="00AD1FE6" w:rsidRDefault="0082714F" w:rsidP="00AD1FE6">
            <w:pPr>
              <w:widowControl w:val="0"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1.5. раздел F:  Строительство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14F" w:rsidRPr="00AD1FE6" w:rsidRDefault="0082714F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587,9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617,5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677,5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741,9</w:t>
            </w:r>
          </w:p>
        </w:tc>
      </w:tr>
      <w:tr w:rsidR="0082714F" w:rsidRPr="0082714F" w:rsidTr="00F21968">
        <w:trPr>
          <w:trHeight w:val="300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14F" w:rsidRPr="00AD1FE6" w:rsidRDefault="0082714F" w:rsidP="00AD1FE6">
            <w:pPr>
              <w:widowControl w:val="0"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 раздел G:  Оптовая и розничная торговля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14F" w:rsidRPr="00AD1FE6" w:rsidRDefault="0082714F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770,6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832,8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891,9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943,4</w:t>
            </w:r>
          </w:p>
        </w:tc>
      </w:tr>
      <w:tr w:rsidR="0082714F" w:rsidRPr="0082714F" w:rsidTr="00F21968">
        <w:trPr>
          <w:trHeight w:val="300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14F" w:rsidRPr="00AD1FE6" w:rsidRDefault="0082714F" w:rsidP="00AD1FE6">
            <w:pPr>
              <w:widowControl w:val="0"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1.7. из раздела I:  Транспорт 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14F" w:rsidRPr="00AD1FE6" w:rsidRDefault="0082714F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2714F" w:rsidRPr="0082714F" w:rsidTr="00F21968">
        <w:trPr>
          <w:trHeight w:val="300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14F" w:rsidRPr="00AD1FE6" w:rsidRDefault="0082714F" w:rsidP="00AD1FE6">
            <w:pPr>
              <w:widowControl w:val="0"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 из раздела I:  Связь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14F" w:rsidRPr="00AD1FE6" w:rsidRDefault="0082714F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AD1FE6" w:rsidRPr="00D31457" w:rsidTr="00F21968">
        <w:trPr>
          <w:trHeight w:val="300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FE6" w:rsidRPr="00AD1FE6" w:rsidRDefault="00AD1FE6" w:rsidP="002626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III. Инвестиционная деятельность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FE6" w:rsidRPr="00AD1FE6" w:rsidRDefault="00AD1FE6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FE6" w:rsidRPr="00D33062" w:rsidRDefault="00AD1FE6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FE6" w:rsidRPr="00D33062" w:rsidRDefault="00AD1FE6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FE6" w:rsidRPr="00D33062" w:rsidRDefault="00AD1FE6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FE6" w:rsidRPr="00D33062" w:rsidRDefault="00AD1FE6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FE6" w:rsidRPr="00D33062" w:rsidRDefault="00AD1FE6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714F" w:rsidRPr="00D31457" w:rsidTr="00F21968">
        <w:trPr>
          <w:trHeight w:val="780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714F" w:rsidRPr="00AD1FE6" w:rsidRDefault="0082714F" w:rsidP="00AD1FE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Объем инвестиций в основной капитал за счет всех источников финансирования, всего 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14F" w:rsidRPr="00AD1FE6" w:rsidRDefault="0082714F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82714F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7 351,</w:t>
            </w:r>
            <w:r w:rsidR="00973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82714F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7 895,8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8 314,7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8 914,0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14F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9 911,1</w:t>
            </w:r>
          </w:p>
        </w:tc>
      </w:tr>
      <w:tr w:rsidR="00AD1FE6" w:rsidRPr="00D31457" w:rsidTr="00F21968">
        <w:trPr>
          <w:trHeight w:val="300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1FE6" w:rsidRPr="00AD1FE6" w:rsidRDefault="00AD1FE6" w:rsidP="002626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Ввод жилья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FE6" w:rsidRPr="00AD1FE6" w:rsidRDefault="00AD1FE6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кв. 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FE6" w:rsidRPr="00D33062" w:rsidRDefault="00D33062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FE6" w:rsidRPr="00D33062" w:rsidRDefault="00ED7FBF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FE6" w:rsidRPr="00D33062" w:rsidRDefault="00ED7FBF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FE6" w:rsidRPr="00D33062" w:rsidRDefault="00ED7FBF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FE6" w:rsidRPr="00D33062" w:rsidRDefault="00ED7FBF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</w:tr>
      <w:tr w:rsidR="00AD1FE6" w:rsidRPr="00D31457" w:rsidTr="00F21968">
        <w:trPr>
          <w:trHeight w:val="300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FE6" w:rsidRPr="00AD1FE6" w:rsidRDefault="00AD1FE6" w:rsidP="002626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IV. Потребительский рынок 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FE6" w:rsidRPr="00AD1FE6" w:rsidRDefault="00AD1FE6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FE6" w:rsidRPr="00D33062" w:rsidRDefault="00AD1FE6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FE6" w:rsidRPr="00D33062" w:rsidRDefault="00AD1FE6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FE6" w:rsidRPr="00D33062" w:rsidRDefault="00AD1FE6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FE6" w:rsidRPr="00D33062" w:rsidRDefault="00AD1FE6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FE6" w:rsidRPr="00D33062" w:rsidRDefault="00AD1FE6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311D" w:rsidRPr="00D31457" w:rsidTr="00F21968">
        <w:trPr>
          <w:trHeight w:val="300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11D" w:rsidRPr="00AD1FE6" w:rsidRDefault="0096311D" w:rsidP="002626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Оборот розничной торговли в ценах соответствующего периода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11D" w:rsidRPr="00AD1FE6" w:rsidRDefault="0096311D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2 729,9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6311D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3 159,</w:t>
            </w:r>
            <w:r w:rsidR="00973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6311D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3 341,9</w:t>
            </w:r>
          </w:p>
        </w:tc>
      </w:tr>
      <w:tr w:rsidR="0096311D" w:rsidRPr="00D31457" w:rsidTr="00F21968">
        <w:trPr>
          <w:trHeight w:val="300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6311D" w:rsidRPr="00AD1FE6" w:rsidRDefault="0096311D" w:rsidP="002626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Оборот общественного питания</w:t>
            </w:r>
          </w:p>
        </w:tc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11D" w:rsidRPr="00AD1FE6" w:rsidRDefault="0096311D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61,3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63,8</w:t>
            </w:r>
          </w:p>
        </w:tc>
      </w:tr>
      <w:tr w:rsidR="0096311D" w:rsidRPr="00D31457" w:rsidTr="00F21968">
        <w:trPr>
          <w:trHeight w:val="525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6311D" w:rsidRPr="00AD1FE6" w:rsidRDefault="0096311D" w:rsidP="002626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Обеспеченность площадью торговых объектов</w:t>
            </w:r>
          </w:p>
        </w:tc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11D" w:rsidRPr="00AD1FE6" w:rsidRDefault="0096311D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кв. м/на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жителей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471,0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465,0</w:t>
            </w:r>
          </w:p>
        </w:tc>
      </w:tr>
      <w:tr w:rsidR="00AD1FE6" w:rsidRPr="00D31457" w:rsidTr="00F21968">
        <w:trPr>
          <w:trHeight w:val="300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FE6" w:rsidRPr="00AD1FE6" w:rsidRDefault="00AD1FE6" w:rsidP="002626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V. Демографические показатели 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FE6" w:rsidRPr="00AD1FE6" w:rsidRDefault="00AD1FE6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FE6" w:rsidRPr="00D33062" w:rsidRDefault="00AD1FE6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FE6" w:rsidRPr="00D33062" w:rsidRDefault="00AD1FE6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FE6" w:rsidRPr="00D33062" w:rsidRDefault="00AD1FE6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FE6" w:rsidRPr="00D33062" w:rsidRDefault="00AD1FE6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FE6" w:rsidRPr="00D33062" w:rsidRDefault="00AD1FE6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311D" w:rsidRPr="00D31457" w:rsidTr="00F21968">
        <w:trPr>
          <w:trHeight w:val="300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11D" w:rsidRPr="00AD1FE6" w:rsidRDefault="0096311D" w:rsidP="00262656">
            <w:pPr>
              <w:widowControl w:val="0"/>
              <w:spacing w:after="0" w:line="240" w:lineRule="auto"/>
              <w:ind w:lef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Численность постоянного населения</w:t>
            </w:r>
            <w:r w:rsidRPr="00AD1F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 (на начало года)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11D" w:rsidRPr="00AD1FE6" w:rsidRDefault="0096311D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23 124,0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23 748,0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24 530,0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25 196,0</w:t>
            </w:r>
          </w:p>
        </w:tc>
      </w:tr>
      <w:tr w:rsidR="00AD1FE6" w:rsidRPr="00D31457" w:rsidTr="00F21968">
        <w:trPr>
          <w:trHeight w:val="300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FE6" w:rsidRPr="00AD1FE6" w:rsidRDefault="00AD1FE6" w:rsidP="002626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VI. Развитие социальной сферы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FE6" w:rsidRPr="00AD1FE6" w:rsidRDefault="00AD1FE6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FE6" w:rsidRPr="00D33062" w:rsidRDefault="00AD1FE6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FE6" w:rsidRPr="00D33062" w:rsidRDefault="00AD1FE6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FE6" w:rsidRPr="00D33062" w:rsidRDefault="00AD1FE6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FE6" w:rsidRPr="00D33062" w:rsidRDefault="00AD1FE6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FE6" w:rsidRPr="00D33062" w:rsidRDefault="00AD1FE6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311D" w:rsidRPr="00D31457" w:rsidTr="00F21968">
        <w:trPr>
          <w:trHeight w:val="300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11D" w:rsidRPr="00AD1FE6" w:rsidRDefault="0096311D" w:rsidP="002626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Количество семей с 3 и более детьми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11D" w:rsidRPr="00AD1FE6" w:rsidRDefault="0096311D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260,0</w:t>
            </w:r>
          </w:p>
        </w:tc>
      </w:tr>
      <w:tr w:rsidR="0096311D" w:rsidRPr="00D31457" w:rsidTr="00F21968">
        <w:trPr>
          <w:trHeight w:val="300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11D" w:rsidRPr="00AD1FE6" w:rsidRDefault="0096311D" w:rsidP="002626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 в том числе со среднедушевыми доходами ниже прожиточного минимума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11D" w:rsidRPr="00AD1FE6" w:rsidRDefault="0096311D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151,</w:t>
            </w:r>
            <w:r w:rsidR="0096311D" w:rsidRPr="00D33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</w:t>
            </w:r>
            <w:r w:rsidR="0096311D" w:rsidRPr="00D33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174,0</w:t>
            </w:r>
          </w:p>
        </w:tc>
      </w:tr>
      <w:tr w:rsidR="0096311D" w:rsidRPr="00D31457" w:rsidTr="00F21968">
        <w:trPr>
          <w:trHeight w:val="300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11D" w:rsidRPr="00AD1FE6" w:rsidRDefault="0096311D" w:rsidP="002626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Количество мест  в дошкольных образовательных учреждениях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11D" w:rsidRPr="00AD1FE6" w:rsidRDefault="0096311D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1 410,</w:t>
            </w:r>
            <w:r w:rsidR="0096311D" w:rsidRPr="00D33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1 420,</w:t>
            </w:r>
            <w:r w:rsidR="0096311D" w:rsidRPr="00D33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1 420,</w:t>
            </w:r>
            <w:r w:rsidR="0096311D" w:rsidRPr="00D33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1 420,0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1 420,0</w:t>
            </w:r>
          </w:p>
        </w:tc>
      </w:tr>
      <w:tr w:rsidR="0096311D" w:rsidRPr="00D31457" w:rsidTr="00F21968">
        <w:trPr>
          <w:trHeight w:val="510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11D" w:rsidRPr="00AD1FE6" w:rsidRDefault="0096311D" w:rsidP="003615A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Потребность в дополнительных местах в дошкольных образовательных учреждениях (дети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7 лет минус количество имеющихся мест)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11D" w:rsidRPr="00AD1FE6" w:rsidRDefault="0096311D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</w:t>
            </w:r>
            <w:r w:rsidR="0096311D" w:rsidRPr="00D33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</w:t>
            </w:r>
            <w:r w:rsidR="0096311D" w:rsidRPr="00D33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380,</w:t>
            </w:r>
            <w:r w:rsidR="0096311D" w:rsidRPr="00D33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6311D" w:rsidRPr="00D31457" w:rsidTr="00F21968">
        <w:trPr>
          <w:trHeight w:val="300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11D" w:rsidRPr="00AD1FE6" w:rsidRDefault="0096311D" w:rsidP="002626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 Количество мест в общеобразовательных учреждениях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11D" w:rsidRPr="00AD1FE6" w:rsidRDefault="0096311D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6311D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r w:rsidR="00973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2 150,</w:t>
            </w:r>
            <w:r w:rsidR="0096311D" w:rsidRPr="00D33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2 150,</w:t>
            </w:r>
            <w:r w:rsidR="0096311D" w:rsidRPr="00D33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6311D" w:rsidRPr="00D31457" w:rsidTr="00F21968">
        <w:trPr>
          <w:trHeight w:val="300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11D" w:rsidRPr="00AD1FE6" w:rsidRDefault="0096311D" w:rsidP="00AD1FE6">
            <w:pPr>
              <w:widowControl w:val="0"/>
              <w:spacing w:after="0" w:line="240" w:lineRule="auto"/>
              <w:ind w:firstLineChars="100" w:firstLin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 в том числе в начальных классах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11D" w:rsidRPr="00AD1FE6" w:rsidRDefault="0096311D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850,</w:t>
            </w:r>
            <w:r w:rsidR="0096311D" w:rsidRPr="00D33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850,</w:t>
            </w:r>
            <w:r w:rsidR="0096311D" w:rsidRPr="00D33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850,</w:t>
            </w:r>
            <w:r w:rsidR="0096311D" w:rsidRPr="00D33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6311D" w:rsidRPr="00D31457" w:rsidTr="00F21968">
        <w:trPr>
          <w:trHeight w:val="510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11D" w:rsidRPr="00AD1FE6" w:rsidRDefault="0096311D" w:rsidP="002626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Количество учащихся общеобразовательных учреждений, обучающихся во вторую и третью смены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11D" w:rsidRPr="00AD1FE6" w:rsidRDefault="0096311D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73D67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6311D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6311D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6311D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6311D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</w:tr>
      <w:tr w:rsidR="0096311D" w:rsidRPr="00D31457" w:rsidTr="00F21968">
        <w:trPr>
          <w:trHeight w:val="510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11D" w:rsidRPr="00AD1FE6" w:rsidRDefault="0096311D" w:rsidP="002626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Потребность в дополнительных местах в общеобразовательных учреждениях (дети 7-17 лет минус количество имеющихся мест)</w:t>
            </w:r>
            <w:r w:rsidRPr="00AD1F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11D" w:rsidRPr="00AD1FE6" w:rsidRDefault="0096311D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6311D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6311D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6311D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6311D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11D" w:rsidRPr="00D33062" w:rsidRDefault="0096311D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</w:tr>
      <w:tr w:rsidR="00AD1FE6" w:rsidRPr="00D31457" w:rsidTr="00F21968">
        <w:trPr>
          <w:trHeight w:val="300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FE6" w:rsidRPr="00AD1FE6" w:rsidRDefault="00AD1FE6" w:rsidP="002626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VII. Трудовые ресурсы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FE6" w:rsidRPr="00AD1FE6" w:rsidRDefault="00AD1FE6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FE6" w:rsidRPr="00D33062" w:rsidRDefault="00AD1FE6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FE6" w:rsidRPr="00D33062" w:rsidRDefault="00AD1FE6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FE6" w:rsidRPr="00D33062" w:rsidRDefault="00AD1FE6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FE6" w:rsidRPr="00D33062" w:rsidRDefault="00AD1FE6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FE6" w:rsidRPr="00D33062" w:rsidRDefault="00AD1FE6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4C6D" w:rsidRPr="00D31457" w:rsidTr="00F21968">
        <w:trPr>
          <w:trHeight w:val="300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4C6D" w:rsidRPr="00AD1FE6" w:rsidRDefault="00074C6D" w:rsidP="002626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Трудовые ресурсы, всего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4C6D" w:rsidRPr="00AD1FE6" w:rsidRDefault="00074C6D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4C6D" w:rsidRPr="00D33062" w:rsidRDefault="00074C6D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16 153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4C6D" w:rsidRPr="00D33062" w:rsidRDefault="00074C6D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16 544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4C6D" w:rsidRPr="00D33062" w:rsidRDefault="00074C6D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4C6D" w:rsidRPr="00D33062" w:rsidRDefault="00074C6D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17 243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4C6D" w:rsidRPr="00D33062" w:rsidRDefault="00074C6D" w:rsidP="00F219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17 740</w:t>
            </w:r>
          </w:p>
        </w:tc>
      </w:tr>
      <w:tr w:rsidR="00AD1FE6" w:rsidRPr="00D31457" w:rsidTr="00F21968">
        <w:trPr>
          <w:trHeight w:val="300"/>
          <w:jc w:val="center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FE6" w:rsidRPr="00AD1FE6" w:rsidRDefault="00AD1FE6" w:rsidP="002626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Уровень безработицы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1FE6" w:rsidRPr="00AD1FE6" w:rsidRDefault="00AD1FE6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FE6" w:rsidRPr="00D33062" w:rsidRDefault="00ED7FBF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</w:t>
            </w:r>
            <w:r w:rsidR="00D33062" w:rsidRPr="00D3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FE6" w:rsidRPr="00D33062" w:rsidRDefault="00262656" w:rsidP="00F21968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3062">
              <w:rPr>
                <w:rFonts w:ascii="Times New Roman" w:eastAsia="Times New Roman" w:hAnsi="Times New Roman" w:cs="Times New Roman"/>
                <w:sz w:val="24"/>
                <w:szCs w:val="24"/>
              </w:rPr>
              <w:t>1,</w:t>
            </w:r>
            <w:r w:rsidR="00D33062" w:rsidRPr="00D3306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FE6" w:rsidRPr="00D33062" w:rsidRDefault="00262656" w:rsidP="00F21968">
            <w:pPr>
              <w:widowControl w:val="0"/>
              <w:spacing w:after="0" w:line="240" w:lineRule="auto"/>
              <w:ind w:left="1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3062">
              <w:rPr>
                <w:rFonts w:ascii="Times New Roman" w:eastAsia="Times New Roman" w:hAnsi="Times New Roman" w:cs="Times New Roman"/>
                <w:sz w:val="24"/>
                <w:szCs w:val="24"/>
              </w:rPr>
              <w:t>1,</w:t>
            </w:r>
            <w:r w:rsidR="00D33062" w:rsidRPr="00D3306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FE6" w:rsidRPr="00D33062" w:rsidRDefault="00262656" w:rsidP="00F21968">
            <w:pPr>
              <w:widowControl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3062">
              <w:rPr>
                <w:rFonts w:ascii="Times New Roman" w:eastAsia="Times New Roman" w:hAnsi="Times New Roman" w:cs="Times New Roman"/>
                <w:sz w:val="24"/>
                <w:szCs w:val="24"/>
              </w:rPr>
              <w:t>1,</w:t>
            </w:r>
            <w:r w:rsidR="00D33062" w:rsidRPr="00D3306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FE6" w:rsidRPr="00D33062" w:rsidRDefault="00262656" w:rsidP="00F219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3062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</w:tr>
    </w:tbl>
    <w:p w:rsidR="00030717" w:rsidRPr="00030717" w:rsidRDefault="00030717" w:rsidP="00705B73">
      <w:pPr>
        <w:rPr>
          <w:rFonts w:ascii="Times New Roman" w:hAnsi="Times New Roman" w:cs="Times New Roman"/>
          <w:sz w:val="28"/>
          <w:szCs w:val="28"/>
        </w:rPr>
      </w:pPr>
      <w:bookmarkStart w:id="1" w:name="Par25"/>
      <w:bookmarkEnd w:id="1"/>
    </w:p>
    <w:sectPr w:rsidR="00030717" w:rsidRPr="00030717" w:rsidSect="00F25C7D">
      <w:pgSz w:w="16838" w:h="11906" w:orient="landscape"/>
      <w:pgMar w:top="1418" w:right="1134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F5D" w:rsidRDefault="000C2F5D" w:rsidP="00C038FF">
      <w:pPr>
        <w:spacing w:after="0" w:line="240" w:lineRule="auto"/>
      </w:pPr>
      <w:r>
        <w:separator/>
      </w:r>
    </w:p>
  </w:endnote>
  <w:endnote w:type="continuationSeparator" w:id="0">
    <w:p w:rsidR="000C2F5D" w:rsidRDefault="000C2F5D" w:rsidP="00C038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F5D" w:rsidRDefault="000C2F5D" w:rsidP="00C038FF">
      <w:pPr>
        <w:spacing w:after="0" w:line="240" w:lineRule="auto"/>
      </w:pPr>
      <w:r>
        <w:separator/>
      </w:r>
    </w:p>
  </w:footnote>
  <w:footnote w:type="continuationSeparator" w:id="0">
    <w:p w:rsidR="000C2F5D" w:rsidRDefault="000C2F5D" w:rsidP="00C038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44730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F52546" w:rsidRPr="006802D4" w:rsidRDefault="00F52546">
        <w:pPr>
          <w:pStyle w:val="a7"/>
          <w:jc w:val="center"/>
          <w:rPr>
            <w:rFonts w:ascii="Times New Roman" w:hAnsi="Times New Roman" w:cs="Times New Roman"/>
            <w:sz w:val="24"/>
          </w:rPr>
        </w:pPr>
        <w:r w:rsidRPr="006802D4">
          <w:rPr>
            <w:rFonts w:ascii="Times New Roman" w:hAnsi="Times New Roman" w:cs="Times New Roman"/>
            <w:sz w:val="24"/>
          </w:rPr>
          <w:fldChar w:fldCharType="begin"/>
        </w:r>
        <w:r w:rsidRPr="006802D4">
          <w:rPr>
            <w:rFonts w:ascii="Times New Roman" w:hAnsi="Times New Roman" w:cs="Times New Roman"/>
            <w:sz w:val="24"/>
          </w:rPr>
          <w:instrText>PAGE   \* MERGEFORMAT</w:instrText>
        </w:r>
        <w:r w:rsidRPr="006802D4">
          <w:rPr>
            <w:rFonts w:ascii="Times New Roman" w:hAnsi="Times New Roman" w:cs="Times New Roman"/>
            <w:sz w:val="24"/>
          </w:rPr>
          <w:fldChar w:fldCharType="separate"/>
        </w:r>
        <w:r w:rsidR="007359B2">
          <w:rPr>
            <w:rFonts w:ascii="Times New Roman" w:hAnsi="Times New Roman" w:cs="Times New Roman"/>
            <w:noProof/>
            <w:sz w:val="24"/>
          </w:rPr>
          <w:t>2</w:t>
        </w:r>
        <w:r w:rsidRPr="006802D4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F52546" w:rsidRPr="006802D4" w:rsidRDefault="00F52546">
    <w:pPr>
      <w:pStyle w:val="a7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61A7C"/>
    <w:multiLevelType w:val="multilevel"/>
    <w:tmpl w:val="93EA256A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3C181430"/>
    <w:multiLevelType w:val="multilevel"/>
    <w:tmpl w:val="5E3A39D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F722D4F"/>
    <w:multiLevelType w:val="multilevel"/>
    <w:tmpl w:val="EA6A98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3537F9A"/>
    <w:multiLevelType w:val="hybridMultilevel"/>
    <w:tmpl w:val="C0F4DBDC"/>
    <w:lvl w:ilvl="0" w:tplc="07189B2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E166E94"/>
    <w:multiLevelType w:val="multilevel"/>
    <w:tmpl w:val="6A34E208"/>
    <w:lvl w:ilvl="0">
      <w:start w:val="2"/>
      <w:numFmt w:val="decimal"/>
      <w:lvlText w:val="%1."/>
      <w:lvlJc w:val="left"/>
      <w:pPr>
        <w:ind w:left="648" w:hanging="648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5">
    <w:nsid w:val="5567230E"/>
    <w:multiLevelType w:val="multilevel"/>
    <w:tmpl w:val="E9C26C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7" w:hanging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86" w:hanging="142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14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84" w:hanging="142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>
    <w:nsid w:val="6C624A40"/>
    <w:multiLevelType w:val="multilevel"/>
    <w:tmpl w:val="429CE8DC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13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44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DEA"/>
    <w:rsid w:val="00007111"/>
    <w:rsid w:val="000304F7"/>
    <w:rsid w:val="00030717"/>
    <w:rsid w:val="000401BB"/>
    <w:rsid w:val="000447B4"/>
    <w:rsid w:val="00053D4A"/>
    <w:rsid w:val="000577FB"/>
    <w:rsid w:val="000725DC"/>
    <w:rsid w:val="00074A3A"/>
    <w:rsid w:val="00074C6D"/>
    <w:rsid w:val="00085350"/>
    <w:rsid w:val="000A1059"/>
    <w:rsid w:val="000A3FC3"/>
    <w:rsid w:val="000B643D"/>
    <w:rsid w:val="000C2F5D"/>
    <w:rsid w:val="00126D60"/>
    <w:rsid w:val="0013378F"/>
    <w:rsid w:val="001379FA"/>
    <w:rsid w:val="001D7A07"/>
    <w:rsid w:val="001E372C"/>
    <w:rsid w:val="001E6DC0"/>
    <w:rsid w:val="001F5B72"/>
    <w:rsid w:val="00202A56"/>
    <w:rsid w:val="002046AC"/>
    <w:rsid w:val="00212367"/>
    <w:rsid w:val="00221099"/>
    <w:rsid w:val="00223480"/>
    <w:rsid w:val="00254304"/>
    <w:rsid w:val="00262656"/>
    <w:rsid w:val="00286F99"/>
    <w:rsid w:val="00295A6F"/>
    <w:rsid w:val="00296F7C"/>
    <w:rsid w:val="002B0348"/>
    <w:rsid w:val="002D604B"/>
    <w:rsid w:val="002E298C"/>
    <w:rsid w:val="002E6957"/>
    <w:rsid w:val="002F05D9"/>
    <w:rsid w:val="00347223"/>
    <w:rsid w:val="00352744"/>
    <w:rsid w:val="00356B27"/>
    <w:rsid w:val="003615AF"/>
    <w:rsid w:val="0038400A"/>
    <w:rsid w:val="003862FD"/>
    <w:rsid w:val="003948A4"/>
    <w:rsid w:val="003D5905"/>
    <w:rsid w:val="003D7E58"/>
    <w:rsid w:val="003F3633"/>
    <w:rsid w:val="0043048B"/>
    <w:rsid w:val="004314A7"/>
    <w:rsid w:val="00466FB4"/>
    <w:rsid w:val="004708E9"/>
    <w:rsid w:val="00473C2E"/>
    <w:rsid w:val="00484394"/>
    <w:rsid w:val="00484F99"/>
    <w:rsid w:val="004A0A8E"/>
    <w:rsid w:val="004A26D6"/>
    <w:rsid w:val="004A7976"/>
    <w:rsid w:val="004A7DE1"/>
    <w:rsid w:val="004B236B"/>
    <w:rsid w:val="004B6B5A"/>
    <w:rsid w:val="004C1D41"/>
    <w:rsid w:val="004D15DB"/>
    <w:rsid w:val="004D59D6"/>
    <w:rsid w:val="004F4DC1"/>
    <w:rsid w:val="004F6C22"/>
    <w:rsid w:val="00550B07"/>
    <w:rsid w:val="0055354F"/>
    <w:rsid w:val="00563DFE"/>
    <w:rsid w:val="005652A4"/>
    <w:rsid w:val="00565CD2"/>
    <w:rsid w:val="00595B8A"/>
    <w:rsid w:val="005A5A3D"/>
    <w:rsid w:val="005B2A78"/>
    <w:rsid w:val="005D0AAC"/>
    <w:rsid w:val="005D411D"/>
    <w:rsid w:val="005D52E0"/>
    <w:rsid w:val="005E0C6B"/>
    <w:rsid w:val="005F60C9"/>
    <w:rsid w:val="00605685"/>
    <w:rsid w:val="0061461D"/>
    <w:rsid w:val="00627135"/>
    <w:rsid w:val="00646749"/>
    <w:rsid w:val="00657E5F"/>
    <w:rsid w:val="00664781"/>
    <w:rsid w:val="006665D0"/>
    <w:rsid w:val="00676E3E"/>
    <w:rsid w:val="006802D4"/>
    <w:rsid w:val="0069354E"/>
    <w:rsid w:val="006A5D88"/>
    <w:rsid w:val="006A7142"/>
    <w:rsid w:val="006C67D5"/>
    <w:rsid w:val="006C7891"/>
    <w:rsid w:val="006E680E"/>
    <w:rsid w:val="006F5A6B"/>
    <w:rsid w:val="006F6307"/>
    <w:rsid w:val="00705B73"/>
    <w:rsid w:val="00713006"/>
    <w:rsid w:val="00717ED9"/>
    <w:rsid w:val="007359B2"/>
    <w:rsid w:val="007378EC"/>
    <w:rsid w:val="007A7DE4"/>
    <w:rsid w:val="007C01CA"/>
    <w:rsid w:val="007D64B8"/>
    <w:rsid w:val="007E2DEA"/>
    <w:rsid w:val="007E74ED"/>
    <w:rsid w:val="00803C5F"/>
    <w:rsid w:val="0082714F"/>
    <w:rsid w:val="00853AEB"/>
    <w:rsid w:val="0085558A"/>
    <w:rsid w:val="008642D8"/>
    <w:rsid w:val="00867B96"/>
    <w:rsid w:val="008701CA"/>
    <w:rsid w:val="00876635"/>
    <w:rsid w:val="008B40DC"/>
    <w:rsid w:val="009016D9"/>
    <w:rsid w:val="0090342F"/>
    <w:rsid w:val="00905A1E"/>
    <w:rsid w:val="0095641E"/>
    <w:rsid w:val="0096311D"/>
    <w:rsid w:val="00973D67"/>
    <w:rsid w:val="00981B7D"/>
    <w:rsid w:val="00984197"/>
    <w:rsid w:val="009C2B54"/>
    <w:rsid w:val="009E2224"/>
    <w:rsid w:val="009F14B4"/>
    <w:rsid w:val="00A12B9C"/>
    <w:rsid w:val="00A135AE"/>
    <w:rsid w:val="00A20216"/>
    <w:rsid w:val="00A31488"/>
    <w:rsid w:val="00A364A8"/>
    <w:rsid w:val="00A64BBD"/>
    <w:rsid w:val="00A7448A"/>
    <w:rsid w:val="00A77FF8"/>
    <w:rsid w:val="00A80D9A"/>
    <w:rsid w:val="00A91CE2"/>
    <w:rsid w:val="00A94818"/>
    <w:rsid w:val="00AC38EE"/>
    <w:rsid w:val="00AC4F22"/>
    <w:rsid w:val="00AC5292"/>
    <w:rsid w:val="00AC5CE0"/>
    <w:rsid w:val="00AD15AE"/>
    <w:rsid w:val="00AD1FE6"/>
    <w:rsid w:val="00AD3E2C"/>
    <w:rsid w:val="00AE2621"/>
    <w:rsid w:val="00AE76E8"/>
    <w:rsid w:val="00AF3249"/>
    <w:rsid w:val="00B42BF4"/>
    <w:rsid w:val="00B444A5"/>
    <w:rsid w:val="00B54DC4"/>
    <w:rsid w:val="00B626C2"/>
    <w:rsid w:val="00B72F92"/>
    <w:rsid w:val="00B82736"/>
    <w:rsid w:val="00B93748"/>
    <w:rsid w:val="00BA041D"/>
    <w:rsid w:val="00BC5018"/>
    <w:rsid w:val="00BD446A"/>
    <w:rsid w:val="00C01089"/>
    <w:rsid w:val="00C038FF"/>
    <w:rsid w:val="00C05DD3"/>
    <w:rsid w:val="00C17C3D"/>
    <w:rsid w:val="00C226F2"/>
    <w:rsid w:val="00C250E4"/>
    <w:rsid w:val="00C320BE"/>
    <w:rsid w:val="00C32FBA"/>
    <w:rsid w:val="00C4432F"/>
    <w:rsid w:val="00C55CBE"/>
    <w:rsid w:val="00C56F48"/>
    <w:rsid w:val="00C60D30"/>
    <w:rsid w:val="00C74C9F"/>
    <w:rsid w:val="00C7637A"/>
    <w:rsid w:val="00CE0591"/>
    <w:rsid w:val="00CE38D7"/>
    <w:rsid w:val="00CF30E4"/>
    <w:rsid w:val="00D004AF"/>
    <w:rsid w:val="00D11B2A"/>
    <w:rsid w:val="00D177AA"/>
    <w:rsid w:val="00D24A6B"/>
    <w:rsid w:val="00D33062"/>
    <w:rsid w:val="00D3664A"/>
    <w:rsid w:val="00D41C45"/>
    <w:rsid w:val="00D44666"/>
    <w:rsid w:val="00D50414"/>
    <w:rsid w:val="00D508C7"/>
    <w:rsid w:val="00D639E2"/>
    <w:rsid w:val="00D8516D"/>
    <w:rsid w:val="00DB35E3"/>
    <w:rsid w:val="00DC0737"/>
    <w:rsid w:val="00DE3175"/>
    <w:rsid w:val="00DE5646"/>
    <w:rsid w:val="00DF3D75"/>
    <w:rsid w:val="00E11F29"/>
    <w:rsid w:val="00E410B8"/>
    <w:rsid w:val="00E44998"/>
    <w:rsid w:val="00E5613F"/>
    <w:rsid w:val="00E847DE"/>
    <w:rsid w:val="00E95B54"/>
    <w:rsid w:val="00E96422"/>
    <w:rsid w:val="00EA5F7B"/>
    <w:rsid w:val="00EB5B34"/>
    <w:rsid w:val="00ED225D"/>
    <w:rsid w:val="00ED7FBF"/>
    <w:rsid w:val="00EF0EFE"/>
    <w:rsid w:val="00F16B7B"/>
    <w:rsid w:val="00F1759F"/>
    <w:rsid w:val="00F21968"/>
    <w:rsid w:val="00F21ECD"/>
    <w:rsid w:val="00F25C7D"/>
    <w:rsid w:val="00F44804"/>
    <w:rsid w:val="00F50F41"/>
    <w:rsid w:val="00F52546"/>
    <w:rsid w:val="00F66951"/>
    <w:rsid w:val="00F73821"/>
    <w:rsid w:val="00F91626"/>
    <w:rsid w:val="00F97AAF"/>
    <w:rsid w:val="00FB5524"/>
    <w:rsid w:val="00FC4066"/>
    <w:rsid w:val="00FD4D02"/>
    <w:rsid w:val="00FF1D46"/>
    <w:rsid w:val="00FF2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D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E2D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364A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C0737"/>
    <w:rPr>
      <w:color w:val="0000FF" w:themeColor="hyperlink"/>
      <w:u w:val="single"/>
    </w:rPr>
  </w:style>
  <w:style w:type="character" w:customStyle="1" w:styleId="b-serp-urlitem">
    <w:name w:val="b-serp-url__item"/>
    <w:basedOn w:val="a0"/>
    <w:rsid w:val="00DC0737"/>
  </w:style>
  <w:style w:type="paragraph" w:styleId="a5">
    <w:name w:val="Balloon Text"/>
    <w:basedOn w:val="a"/>
    <w:link w:val="a6"/>
    <w:uiPriority w:val="99"/>
    <w:semiHidden/>
    <w:unhideWhenUsed/>
    <w:rsid w:val="004A7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797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038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038FF"/>
  </w:style>
  <w:style w:type="paragraph" w:styleId="a9">
    <w:name w:val="footer"/>
    <w:basedOn w:val="a"/>
    <w:link w:val="aa"/>
    <w:uiPriority w:val="99"/>
    <w:unhideWhenUsed/>
    <w:rsid w:val="00C038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038FF"/>
  </w:style>
  <w:style w:type="character" w:customStyle="1" w:styleId="ab">
    <w:name w:val="Основной текст_"/>
    <w:basedOn w:val="a0"/>
    <w:link w:val="5"/>
    <w:rsid w:val="00F16B7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b"/>
    <w:rsid w:val="00F16B7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4">
    <w:name w:val="Основной текст4"/>
    <w:basedOn w:val="ab"/>
    <w:rsid w:val="00F16B7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5">
    <w:name w:val="Основной текст5"/>
    <w:basedOn w:val="a"/>
    <w:link w:val="ab"/>
    <w:rsid w:val="00F16B7B"/>
    <w:pPr>
      <w:widowControl w:val="0"/>
      <w:shd w:val="clear" w:color="auto" w:fill="FFFFFF"/>
      <w:spacing w:after="600" w:line="317" w:lineRule="exact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D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E2D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364A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C0737"/>
    <w:rPr>
      <w:color w:val="0000FF" w:themeColor="hyperlink"/>
      <w:u w:val="single"/>
    </w:rPr>
  </w:style>
  <w:style w:type="character" w:customStyle="1" w:styleId="b-serp-urlitem">
    <w:name w:val="b-serp-url__item"/>
    <w:basedOn w:val="a0"/>
    <w:rsid w:val="00DC0737"/>
  </w:style>
  <w:style w:type="paragraph" w:styleId="a5">
    <w:name w:val="Balloon Text"/>
    <w:basedOn w:val="a"/>
    <w:link w:val="a6"/>
    <w:uiPriority w:val="99"/>
    <w:semiHidden/>
    <w:unhideWhenUsed/>
    <w:rsid w:val="004A7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797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038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038FF"/>
  </w:style>
  <w:style w:type="paragraph" w:styleId="a9">
    <w:name w:val="footer"/>
    <w:basedOn w:val="a"/>
    <w:link w:val="aa"/>
    <w:uiPriority w:val="99"/>
    <w:unhideWhenUsed/>
    <w:rsid w:val="00C038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038FF"/>
  </w:style>
  <w:style w:type="character" w:customStyle="1" w:styleId="ab">
    <w:name w:val="Основной текст_"/>
    <w:basedOn w:val="a0"/>
    <w:link w:val="5"/>
    <w:rsid w:val="00F16B7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b"/>
    <w:rsid w:val="00F16B7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4">
    <w:name w:val="Основной текст4"/>
    <w:basedOn w:val="ab"/>
    <w:rsid w:val="00F16B7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5">
    <w:name w:val="Основной текст5"/>
    <w:basedOn w:val="a"/>
    <w:link w:val="ab"/>
    <w:rsid w:val="00F16B7B"/>
    <w:pPr>
      <w:widowControl w:val="0"/>
      <w:shd w:val="clear" w:color="auto" w:fill="FFFFFF"/>
      <w:spacing w:after="600" w:line="317" w:lineRule="exact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69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DDDD4DC9B323164CFC73F1F7A6B24746CA339F1548458A0EF22BF4B6B91C54DF3FB6281A06B70AD54A452oFa0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34FA0-54DC-48DC-83B7-9835ED85C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2129</TotalTime>
  <Pages>6</Pages>
  <Words>1087</Words>
  <Characters>6197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53</cp:revision>
  <cp:lastPrinted>2014-11-18T05:05:00Z</cp:lastPrinted>
  <dcterms:created xsi:type="dcterms:W3CDTF">2014-04-29T08:04:00Z</dcterms:created>
  <dcterms:modified xsi:type="dcterms:W3CDTF">2016-10-26T07:03:00Z</dcterms:modified>
</cp:coreProperties>
</file>