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7566" w14:textId="77777777" w:rsidR="00AF05D3" w:rsidRPr="0068282B" w:rsidRDefault="00AF05D3" w:rsidP="00AF05D3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2B98733" w14:textId="77777777" w:rsidR="00AF05D3" w:rsidRPr="0068282B" w:rsidRDefault="00AF05D3" w:rsidP="00AF05D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>Приложение № 1</w:t>
      </w:r>
    </w:p>
    <w:p w14:paraId="42846B65" w14:textId="77777777" w:rsidR="00AF05D3" w:rsidRPr="0068282B" w:rsidRDefault="00AF05D3" w:rsidP="00AF05D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</w:t>
      </w: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Административному регламенту </w:t>
      </w:r>
    </w:p>
    <w:p w14:paraId="6D18E08C" w14:textId="77777777" w:rsidR="00AF05D3" w:rsidRPr="0068282B" w:rsidRDefault="00AF05D3" w:rsidP="00AF05D3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>ринятие граждан на учет граж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softHyphen/>
      </w: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дан в качестве лиц, имеющих право на </w:t>
      </w:r>
      <w:r w:rsidRPr="0068282B">
        <w:rPr>
          <w:rFonts w:ascii="Liberation Serif" w:hAnsi="Liberation Serif" w:cs="Liberation Serif"/>
          <w:bCs/>
          <w:sz w:val="28"/>
          <w:szCs w:val="28"/>
        </w:rPr>
        <w:t>предоставление в собственности бесплатно</w:t>
      </w: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softHyphen/>
      </w:r>
      <w:r w:rsidRPr="0068282B">
        <w:rPr>
          <w:rFonts w:ascii="Liberation Serif" w:eastAsia="Calibri" w:hAnsi="Liberation Serif" w:cs="Liberation Serif"/>
          <w:sz w:val="28"/>
          <w:szCs w:val="28"/>
          <w:lang w:eastAsia="en-US"/>
        </w:rPr>
        <w:t>ительства»</w:t>
      </w:r>
    </w:p>
    <w:p w14:paraId="6E6B5969" w14:textId="77777777" w:rsidR="00AF05D3" w:rsidRPr="0068282B" w:rsidRDefault="00AF05D3" w:rsidP="00AF05D3">
      <w:pPr>
        <w:widowControl w:val="0"/>
        <w:autoSpaceDE w:val="0"/>
        <w:autoSpaceDN w:val="0"/>
        <w:adjustRightInd w:val="0"/>
        <w:ind w:right="-2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7520968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ЗАЯВЛЕНИЕ</w:t>
      </w:r>
    </w:p>
    <w:p w14:paraId="113FA2CA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О ПРИНЯТИИ НА УЧЕТ ГРАЖДАН В КАЧЕСТВЕ ЛИЦ, ИМЕЮЩИХ ПРАВО</w:t>
      </w:r>
    </w:p>
    <w:p w14:paraId="5154E836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НА ПРЕДОСТАВЛЕНИЕ В СОБСТВЕННОСТЬ БЕСПЛАТНО</w:t>
      </w:r>
    </w:p>
    <w:p w14:paraId="415D4EBC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ЗЕМЕЛЬНЫХ УЧАСТКОВ, НАХОДЯЩИХСЯ В МУНИЦИПАЛЬНОЙ ИЛИ</w:t>
      </w:r>
    </w:p>
    <w:p w14:paraId="33A26A73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ГОСУДАРСТВЕННОЙ СОБСТВЕННОСТИ СВЕРДЛОВСКОЙ ОБЛАСТИ</w:t>
      </w:r>
    </w:p>
    <w:p w14:paraId="78DA83AF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71FABC78" w14:textId="77777777" w:rsidR="00AF05D3" w:rsidRPr="00D412D5" w:rsidRDefault="00AF05D3" w:rsidP="00AF05D3">
      <w:pPr>
        <w:autoSpaceDE w:val="0"/>
        <w:autoSpaceDN w:val="0"/>
        <w:adjustRightInd w:val="0"/>
        <w:ind w:left="5103" w:right="-2"/>
        <w:jc w:val="both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В орган местного самоуправления Управление муниципальным имуществом</w:t>
      </w:r>
    </w:p>
    <w:p w14:paraId="3B1D3703" w14:textId="77777777" w:rsidR="00AF05D3" w:rsidRPr="00D412D5" w:rsidRDefault="00AF05D3" w:rsidP="00AF05D3">
      <w:pPr>
        <w:autoSpaceDE w:val="0"/>
        <w:autoSpaceDN w:val="0"/>
        <w:adjustRightInd w:val="0"/>
        <w:ind w:left="5103" w:right="-2"/>
        <w:jc w:val="both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Администрации городского округа Среднеуральск</w:t>
      </w:r>
    </w:p>
    <w:p w14:paraId="6AD44BD3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</w:t>
      </w:r>
    </w:p>
    <w:p w14:paraId="6D6DC068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(фамилия, имя, отчество)</w:t>
      </w:r>
    </w:p>
    <w:p w14:paraId="267B3F35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</w:t>
      </w:r>
    </w:p>
    <w:p w14:paraId="61349D9B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(адрес регистрации заявителей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на территории Свердловской области,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контактный телефон)</w:t>
      </w:r>
    </w:p>
    <w:p w14:paraId="3A8F3CD8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</w:t>
      </w:r>
    </w:p>
    <w:p w14:paraId="241DF5C6" w14:textId="77777777" w:rsidR="00AF05D3" w:rsidRPr="0068282B" w:rsidRDefault="00AF05D3" w:rsidP="00AF05D3">
      <w:pPr>
        <w:autoSpaceDE w:val="0"/>
        <w:autoSpaceDN w:val="0"/>
        <w:adjustRightInd w:val="0"/>
        <w:ind w:left="5103" w:right="-2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(наименование документа,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удостоверяющего личность заявителей,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серия, номер, кем и когда выдан)</w:t>
      </w:r>
    </w:p>
    <w:p w14:paraId="2C6A7576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0B29031E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  <w:r w:rsidRPr="00D412D5">
        <w:rPr>
          <w:rFonts w:ascii="Liberation Serif" w:eastAsiaTheme="minorHAnsi" w:hAnsi="Liberation Serif" w:cs="Liberation Serif"/>
          <w:lang w:eastAsia="en-US"/>
        </w:rPr>
        <w:t>Прошу принять меня на учет и предоставить мне земельный участок в собственность однократно бесплатно для индивидуального жилищного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412D5">
        <w:rPr>
          <w:rFonts w:ascii="Liberation Serif" w:eastAsiaTheme="minorHAnsi" w:hAnsi="Liberation Serif" w:cs="Liberation Serif"/>
          <w:lang w:eastAsia="en-US"/>
        </w:rPr>
        <w:t>строительства на основании</w:t>
      </w:r>
    </w:p>
    <w:p w14:paraId="3F6941CF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</w:p>
    <w:p w14:paraId="440E669C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</w:p>
    <w:p w14:paraId="7783424A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412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(указать одно или несколько оснований, предусмотренных </w:t>
      </w:r>
      <w:hyperlink r:id="rId4" w:history="1">
        <w:r w:rsidRPr="00D412D5">
          <w:rPr>
            <w:rFonts w:ascii="Liberation Serif" w:eastAsiaTheme="minorHAnsi" w:hAnsi="Liberation Serif" w:cs="Liberation Serif"/>
            <w:sz w:val="20"/>
            <w:szCs w:val="20"/>
            <w:lang w:eastAsia="en-US"/>
          </w:rPr>
          <w:t>пунктом 3</w:t>
        </w:r>
      </w:hyperlink>
      <w:r w:rsidRPr="00D412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Административного регламента)</w:t>
      </w:r>
    </w:p>
    <w:p w14:paraId="01930600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0059DDE2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Настоящим подтверждаю, что до момента подачи настоящего заявления мной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не реализовано право на получение однократно бесплатно в собственность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земельного участка для индивидуального жилищного строительства,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расположенного на территории Свердловской области.</w:t>
      </w:r>
    </w:p>
    <w:p w14:paraId="12A1DD34" w14:textId="77777777" w:rsidR="00AF05D3" w:rsidRPr="00D412D5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412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Подтверждаю полноту и достоверность 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</w:t>
      </w:r>
      <w:hyperlink r:id="rId5" w:history="1">
        <w:r w:rsidRPr="00D412D5">
          <w:rPr>
            <w:rFonts w:ascii="Liberation Serif" w:eastAsiaTheme="minorHAnsi" w:hAnsi="Liberation Serif" w:cs="Liberation Serif"/>
            <w:sz w:val="20"/>
            <w:szCs w:val="20"/>
            <w:lang w:eastAsia="en-US"/>
          </w:rPr>
          <w:t>законом</w:t>
        </w:r>
      </w:hyperlink>
      <w:r w:rsidRPr="00D412D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от 27.07.2006 N 152-ФЗ "О персональных данных".</w:t>
      </w:r>
    </w:p>
    <w:p w14:paraId="66AFD869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030E1149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4DB9C887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1. ________________________________________________________________________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</w:p>
    <w:p w14:paraId="6B4EC6EC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(порядковый номер, наименование и номер документа,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кем и когда выдан документ)</w:t>
      </w:r>
    </w:p>
    <w:p w14:paraId="48324172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2. ________________________________________________________________________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</w:t>
      </w:r>
    </w:p>
    <w:p w14:paraId="4B059A0A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14:paraId="30F3537E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"__" __________________                             _______________________</w:t>
      </w:r>
    </w:p>
    <w:p w14:paraId="01D6C4CC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(подпись)</w:t>
      </w:r>
    </w:p>
    <w:p w14:paraId="2748662E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>"__" __________________                             _______________________</w:t>
      </w:r>
    </w:p>
    <w:p w14:paraId="1F84C2AA" w14:textId="77777777" w:rsidR="00AF05D3" w:rsidRPr="0068282B" w:rsidRDefault="00AF05D3" w:rsidP="00AF05D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                   </w:t>
      </w: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</w:t>
      </w:r>
      <w:r w:rsidRPr="0068282B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(подпись)</w:t>
      </w:r>
    </w:p>
    <w:p w14:paraId="60C41982" w14:textId="77777777" w:rsidR="00A53CB5" w:rsidRDefault="00A53CB5">
      <w:bookmarkStart w:id="0" w:name="_GoBack"/>
      <w:bookmarkEnd w:id="0"/>
    </w:p>
    <w:sectPr w:rsidR="00A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9B"/>
    <w:rsid w:val="00122E9B"/>
    <w:rsid w:val="00A53CB5"/>
    <w:rsid w:val="00A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8004-053B-470A-81E2-FD38BA1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D4030069B4151D4E45DB40F2212540995921690F6B974D90BB0A792AE31F9DB6727CD0DDD5ECCC949B49996G9q1O" TargetMode="External"/><Relationship Id="rId4" Type="http://schemas.openxmlformats.org/officeDocument/2006/relationships/hyperlink" Target="consultantplus://offline/ref=D1DD4030069B4151D4E443B9194E4C5E0B9BCD1995FDB2248C5CB6F0CDFE37AC892779944E9B4DCCC857B698939A7AA64C7EA7AF479402E826262D23G0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2023-03-03T11:02:00Z</dcterms:created>
  <dcterms:modified xsi:type="dcterms:W3CDTF">2023-03-03T11:02:00Z</dcterms:modified>
</cp:coreProperties>
</file>