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1803B3" w14:paraId="09125F4E" w14:textId="77777777" w:rsidTr="006B294E">
        <w:tc>
          <w:tcPr>
            <w:tcW w:w="4955" w:type="dxa"/>
          </w:tcPr>
          <w:p w14:paraId="51C661CF" w14:textId="60B249F3" w:rsidR="001803B3" w:rsidRPr="00C90C6C" w:rsidRDefault="001803B3" w:rsidP="00C90C6C">
            <w:pPr>
              <w:spacing w:line="240" w:lineRule="auto"/>
              <w:jc w:val="both"/>
              <w:outlineLvl w:val="0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x-none"/>
              </w:rPr>
            </w:pPr>
          </w:p>
        </w:tc>
        <w:tc>
          <w:tcPr>
            <w:tcW w:w="4956" w:type="dxa"/>
          </w:tcPr>
          <w:p w14:paraId="42A32D6C" w14:textId="33E5556D" w:rsidR="00530574" w:rsidRPr="00530574" w:rsidRDefault="00530574" w:rsidP="00C90C6C">
            <w:pPr>
              <w:spacing w:line="240" w:lineRule="auto"/>
              <w:outlineLvl w:val="0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x-none"/>
              </w:rPr>
            </w:pPr>
          </w:p>
        </w:tc>
      </w:tr>
    </w:tbl>
    <w:p w14:paraId="41E8904B" w14:textId="63FD67B2" w:rsidR="002854BF" w:rsidRDefault="002854BF" w:rsidP="002854BF">
      <w:pPr>
        <w:spacing w:after="0" w:line="240" w:lineRule="auto"/>
        <w:ind w:left="5664" w:firstLine="708"/>
        <w:jc w:val="both"/>
        <w:outlineLvl w:val="0"/>
        <w:rPr>
          <w:rFonts w:ascii="Liberation Serif" w:eastAsia="Times New Roman" w:hAnsi="Liberation Serif" w:cs="Liberation Serif"/>
          <w:b/>
          <w:sz w:val="24"/>
          <w:szCs w:val="24"/>
          <w:lang w:eastAsia="x-none"/>
        </w:rPr>
      </w:pPr>
    </w:p>
    <w:p w14:paraId="69F533B6" w14:textId="12681611" w:rsidR="002854BF" w:rsidRPr="006A2DAD" w:rsidRDefault="002854BF" w:rsidP="002854BF">
      <w:pPr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sz w:val="28"/>
          <w:szCs w:val="28"/>
          <w:lang w:eastAsia="x-none"/>
        </w:rPr>
      </w:pPr>
      <w:r w:rsidRPr="00933609">
        <w:rPr>
          <w:rFonts w:ascii="Liberation Serif" w:eastAsia="Times New Roman" w:hAnsi="Liberation Serif" w:cs="Liberation Serif"/>
          <w:b/>
          <w:sz w:val="28"/>
          <w:szCs w:val="28"/>
          <w:lang w:eastAsia="x-none"/>
        </w:rPr>
        <w:t>ИЗВЕЩЕНИЕ</w:t>
      </w:r>
      <w:r w:rsidRPr="00933609">
        <w:rPr>
          <w:rFonts w:ascii="Liberation Serif" w:eastAsia="Times New Roman" w:hAnsi="Liberation Serif" w:cs="Liberation Serif"/>
          <w:b/>
          <w:sz w:val="28"/>
          <w:szCs w:val="28"/>
          <w:lang w:val="x-none" w:eastAsia="x-none"/>
        </w:rPr>
        <w:t xml:space="preserve"> О </w:t>
      </w:r>
      <w:r w:rsidR="006A2DAD">
        <w:rPr>
          <w:rFonts w:ascii="Liberation Serif" w:eastAsia="Times New Roman" w:hAnsi="Liberation Serif" w:cs="Liberation Serif"/>
          <w:b/>
          <w:sz w:val="28"/>
          <w:szCs w:val="28"/>
          <w:lang w:eastAsia="x-none"/>
        </w:rPr>
        <w:t>ПРЕД</w:t>
      </w:r>
      <w:r w:rsidR="00A662FC">
        <w:rPr>
          <w:rFonts w:ascii="Liberation Serif" w:eastAsia="Times New Roman" w:hAnsi="Liberation Serif" w:cs="Liberation Serif"/>
          <w:b/>
          <w:sz w:val="28"/>
          <w:szCs w:val="28"/>
          <w:lang w:eastAsia="x-none"/>
        </w:rPr>
        <w:t>ОСТАВЛЕНИИ</w:t>
      </w:r>
      <w:r w:rsidR="006A2DAD">
        <w:rPr>
          <w:rFonts w:ascii="Liberation Serif" w:eastAsia="Times New Roman" w:hAnsi="Liberation Serif" w:cs="Liberation Serif"/>
          <w:b/>
          <w:sz w:val="28"/>
          <w:szCs w:val="28"/>
          <w:lang w:eastAsia="x-none"/>
        </w:rPr>
        <w:t xml:space="preserve"> ЗЕМЕЛЬНОГО УЧАСТКА</w:t>
      </w:r>
    </w:p>
    <w:p w14:paraId="7ECDBD6E" w14:textId="77777777" w:rsidR="002854BF" w:rsidRDefault="002854BF" w:rsidP="002854BF">
      <w:pPr>
        <w:spacing w:after="0" w:line="240" w:lineRule="auto"/>
        <w:jc w:val="both"/>
        <w:outlineLvl w:val="0"/>
        <w:rPr>
          <w:rFonts w:ascii="Liberation Serif" w:eastAsia="Times New Roman" w:hAnsi="Liberation Serif" w:cs="Liberation Serif"/>
          <w:sz w:val="24"/>
          <w:szCs w:val="24"/>
          <w:lang w:val="x-none" w:eastAsia="x-none"/>
        </w:rPr>
      </w:pPr>
    </w:p>
    <w:p w14:paraId="1FEC0DFB" w14:textId="7B9B929D" w:rsidR="006A2DAD" w:rsidRPr="00F75EE7" w:rsidRDefault="002854BF" w:rsidP="00F75EE7">
      <w:pPr>
        <w:spacing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75EE7">
        <w:rPr>
          <w:rFonts w:ascii="Liberation Serif" w:eastAsia="Times New Roman" w:hAnsi="Liberation Serif" w:cs="Liberation Serif"/>
          <w:b/>
          <w:bCs/>
          <w:iCs/>
          <w:sz w:val="24"/>
          <w:szCs w:val="24"/>
          <w:lang w:val="x-none" w:eastAsia="x-none"/>
        </w:rPr>
        <w:tab/>
      </w:r>
      <w:r w:rsidRPr="00F75EE7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Управление муниципальным имуществом администрации муниципального округа Среднеуральск</w:t>
      </w:r>
      <w:r w:rsidRPr="00F75EE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Свердловской области </w:t>
      </w:r>
      <w:r w:rsidR="006A2DAD" w:rsidRPr="00F75EE7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извещает о </w:t>
      </w:r>
      <w:r w:rsidR="003E4E3E" w:rsidRPr="00F75EE7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возможности предоставления </w:t>
      </w:r>
      <w:r w:rsidR="006A2C23" w:rsidRPr="00F75EE7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земельного участка из земель, государственная собственность на которые не разграничена</w:t>
      </w:r>
      <w:r w:rsidR="006A2C23" w:rsidRPr="00F75EE7">
        <w:rPr>
          <w:rFonts w:ascii="Liberation Serif" w:eastAsia="Times New Roman" w:hAnsi="Liberation Serif" w:cs="Liberation Serif"/>
          <w:b/>
          <w:bCs/>
          <w:iCs/>
          <w:sz w:val="24"/>
          <w:szCs w:val="24"/>
          <w:lang w:eastAsia="ru-RU"/>
        </w:rPr>
        <w:t xml:space="preserve"> </w:t>
      </w:r>
      <w:r w:rsidR="005769D6" w:rsidRPr="00F75EE7">
        <w:rPr>
          <w:rFonts w:ascii="Liberation Serif" w:eastAsia="Times New Roman" w:hAnsi="Liberation Serif" w:cs="Liberation Serif"/>
          <w:b/>
          <w:bCs/>
          <w:iCs/>
          <w:sz w:val="24"/>
          <w:szCs w:val="24"/>
          <w:lang w:eastAsia="ru-RU"/>
        </w:rPr>
        <w:t xml:space="preserve">в аренду сроком на 20 лет </w:t>
      </w:r>
      <w:r w:rsidR="00F75EE7" w:rsidRPr="00F75EE7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с видом разрешенного использования </w:t>
      </w:r>
      <w:r w:rsidR="00F75EE7" w:rsidRPr="00F75EE7">
        <w:rPr>
          <w:rFonts w:ascii="Liberation Serif" w:eastAsia="Times New Roman" w:hAnsi="Liberation Serif" w:cs="Liberation Serif"/>
          <w:b/>
          <w:bCs/>
          <w:iCs/>
          <w:sz w:val="24"/>
          <w:szCs w:val="24"/>
          <w:lang w:eastAsia="ru-RU"/>
        </w:rPr>
        <w:t>«</w:t>
      </w:r>
      <w:r w:rsidR="00F75EE7" w:rsidRPr="00F75EE7">
        <w:rPr>
          <w:rFonts w:ascii="Liberation Serif" w:eastAsia="Times New Roman" w:hAnsi="Liberation Serif" w:cs="Liberation Serif"/>
          <w:b/>
          <w:bCs/>
          <w:color w:val="252625"/>
          <w:sz w:val="24"/>
          <w:szCs w:val="24"/>
          <w:lang w:eastAsia="ru-RU"/>
        </w:rPr>
        <w:t>Блокированная жилая застройка; для индивидуального жилищного строительства; обслуживание жилой застройки; коммунальное обслуживание; амбулаторно-поликлиническое обслуживание; дошкольное, начальное и среднее общее образование; обеспечение занятий спортом в помещениях; площадки для занятий спортом; обеспечение внутреннего правопорядка; охрана природных территорий; историко-культурная деятельность; земельные участки (территории) общего пользования</w:t>
      </w:r>
      <w:r w:rsidR="00F75EE7" w:rsidRPr="00F75EE7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="006A2DAD" w:rsidRPr="00F75EE7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,</w:t>
      </w:r>
      <w:r w:rsidR="00F75EE7" w:rsidRPr="00F75EE7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 с кадастровым номером </w:t>
      </w:r>
      <w:r w:rsidR="00F75EE7" w:rsidRPr="00F75EE7">
        <w:rPr>
          <w:rFonts w:ascii="Liberation Serif" w:eastAsia="Times New Roman" w:hAnsi="Liberation Serif" w:cs="Liberation Serif"/>
          <w:b/>
          <w:bCs/>
          <w:iCs/>
          <w:sz w:val="24"/>
          <w:szCs w:val="24"/>
          <w:lang w:eastAsia="ru-RU"/>
        </w:rPr>
        <w:t>66:62:0201004:291,</w:t>
      </w:r>
      <w:r w:rsidR="006A2DAD" w:rsidRPr="00F75EE7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 площадь</w:t>
      </w:r>
      <w:r w:rsidR="00A662FC" w:rsidRPr="00F75EE7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ю</w:t>
      </w:r>
      <w:r w:rsidR="006A2DAD" w:rsidRPr="00F75EE7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 </w:t>
      </w:r>
      <w:r w:rsidR="00F75EE7" w:rsidRPr="00F75EE7">
        <w:rPr>
          <w:rFonts w:ascii="Liberation Serif" w:eastAsia="Times New Roman" w:hAnsi="Liberation Serif" w:cs="Liberation Serif"/>
          <w:b/>
          <w:bCs/>
          <w:iCs/>
          <w:sz w:val="24"/>
          <w:szCs w:val="24"/>
          <w:lang w:eastAsia="ru-RU"/>
        </w:rPr>
        <w:t>1500</w:t>
      </w:r>
      <w:r w:rsidR="006A2DAD" w:rsidRPr="00F75EE7">
        <w:rPr>
          <w:rFonts w:ascii="Liberation Serif" w:eastAsia="Times New Roman" w:hAnsi="Liberation Serif" w:cs="Liberation Serif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="006A2DAD" w:rsidRPr="00F75EE7">
        <w:rPr>
          <w:rFonts w:ascii="Liberation Serif" w:eastAsia="Times New Roman" w:hAnsi="Liberation Serif" w:cs="Liberation Serif"/>
          <w:b/>
          <w:bCs/>
          <w:iCs/>
          <w:sz w:val="24"/>
          <w:szCs w:val="24"/>
          <w:lang w:eastAsia="ru-RU"/>
        </w:rPr>
        <w:t>кв.м</w:t>
      </w:r>
      <w:proofErr w:type="spellEnd"/>
      <w:r w:rsidR="006A2DAD" w:rsidRPr="00F75EE7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, расположенного по адресу:</w:t>
      </w:r>
      <w:r w:rsidR="00955C55" w:rsidRPr="00F75EE7">
        <w:rPr>
          <w:rFonts w:ascii="Liberation Serif" w:eastAsia="Times New Roman" w:hAnsi="Liberation Serif" w:cs="Liberation Serif"/>
          <w:b/>
          <w:bCs/>
          <w:iCs/>
          <w:sz w:val="24"/>
          <w:szCs w:val="24"/>
          <w:lang w:eastAsia="ru-RU"/>
        </w:rPr>
        <w:t xml:space="preserve"> Свердловская область, г. Среднеуральск,</w:t>
      </w:r>
      <w:r w:rsidR="00F75EE7" w:rsidRPr="00F75EE7">
        <w:rPr>
          <w:rFonts w:ascii="Liberation Serif" w:eastAsia="Times New Roman" w:hAnsi="Liberation Serif" w:cs="Liberation Serif"/>
          <w:b/>
          <w:bCs/>
          <w:iCs/>
          <w:sz w:val="24"/>
          <w:szCs w:val="24"/>
          <w:lang w:eastAsia="ru-RU"/>
        </w:rPr>
        <w:t xml:space="preserve"> д. Мурзинка, </w:t>
      </w:r>
      <w:r w:rsidR="00955C55" w:rsidRPr="00F75EE7">
        <w:rPr>
          <w:rFonts w:ascii="Liberation Serif" w:eastAsia="Times New Roman" w:hAnsi="Liberation Serif" w:cs="Liberation Serif"/>
          <w:b/>
          <w:bCs/>
          <w:iCs/>
          <w:sz w:val="24"/>
          <w:szCs w:val="24"/>
          <w:lang w:eastAsia="ru-RU"/>
        </w:rPr>
        <w:t xml:space="preserve">ул. </w:t>
      </w:r>
      <w:r w:rsidR="00F75EE7" w:rsidRPr="00F75EE7">
        <w:rPr>
          <w:rFonts w:ascii="Liberation Serif" w:eastAsia="Times New Roman" w:hAnsi="Liberation Serif" w:cs="Liberation Serif"/>
          <w:b/>
          <w:bCs/>
          <w:iCs/>
          <w:sz w:val="24"/>
          <w:szCs w:val="24"/>
          <w:lang w:eastAsia="ru-RU"/>
        </w:rPr>
        <w:t>Стол</w:t>
      </w:r>
      <w:r w:rsidR="004C3945">
        <w:rPr>
          <w:rFonts w:ascii="Liberation Serif" w:eastAsia="Times New Roman" w:hAnsi="Liberation Serif" w:cs="Liberation Serif"/>
          <w:b/>
          <w:bCs/>
          <w:iCs/>
          <w:sz w:val="24"/>
          <w:szCs w:val="24"/>
          <w:lang w:eastAsia="ru-RU"/>
        </w:rPr>
        <w:t>б</w:t>
      </w:r>
      <w:r w:rsidR="00F75EE7" w:rsidRPr="00F75EE7">
        <w:rPr>
          <w:rFonts w:ascii="Liberation Serif" w:eastAsia="Times New Roman" w:hAnsi="Liberation Serif" w:cs="Liberation Serif"/>
          <w:b/>
          <w:bCs/>
          <w:iCs/>
          <w:sz w:val="24"/>
          <w:szCs w:val="24"/>
          <w:lang w:eastAsia="ru-RU"/>
        </w:rPr>
        <w:t>овая, д. 10а</w:t>
      </w:r>
      <w:r w:rsidR="005769D6" w:rsidRPr="00F75EE7">
        <w:rPr>
          <w:rFonts w:ascii="Liberation Serif" w:eastAsia="Times New Roman" w:hAnsi="Liberation Serif" w:cs="Liberation Serif"/>
          <w:b/>
          <w:bCs/>
          <w:iCs/>
          <w:sz w:val="24"/>
          <w:szCs w:val="24"/>
          <w:lang w:eastAsia="ru-RU"/>
        </w:rPr>
        <w:t>.</w:t>
      </w:r>
    </w:p>
    <w:p w14:paraId="55526B0C" w14:textId="6F2D3D07" w:rsidR="006A2DAD" w:rsidRPr="00B841B8" w:rsidRDefault="00B841B8" w:rsidP="00605C5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Настоящее извещение опубликовано </w:t>
      </w:r>
      <w:r w:rsidRPr="00B841B8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на федеральном сайте: </w:t>
      </w:r>
      <w:bookmarkStart w:id="0" w:name="_Hlk233031846"/>
      <w:r w:rsidRPr="00B841B8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http://torgi.gov.ru</w:t>
      </w:r>
      <w:bookmarkEnd w:id="0"/>
      <w:r w:rsidRPr="00B841B8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, на официальном сайте Администрации</w:t>
      </w:r>
      <w:r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 муниципального округа Среднеуральск</w:t>
      </w:r>
      <w:r w:rsidRPr="00B841B8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:</w:t>
      </w:r>
      <w:r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 </w:t>
      </w:r>
      <w:hyperlink r:id="rId5" w:history="1">
        <w:r w:rsidRPr="009D354B">
          <w:rPr>
            <w:rStyle w:val="a3"/>
            <w:rFonts w:ascii="Liberation Serif" w:eastAsia="Times New Roman" w:hAnsi="Liberation Serif" w:cs="Liberation Serif"/>
            <w:iCs/>
            <w:sz w:val="24"/>
            <w:szCs w:val="24"/>
            <w:lang w:eastAsia="ru-RU"/>
          </w:rPr>
          <w:t>https://sredneuralsk.midural.ru/</w:t>
        </w:r>
      </w:hyperlink>
      <w:r w:rsidR="00E51AD1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.</w:t>
      </w:r>
    </w:p>
    <w:p w14:paraId="4DDE9B96" w14:textId="7A9A13A6" w:rsidR="002854BF" w:rsidRDefault="002854BF" w:rsidP="002854BF">
      <w:pPr>
        <w:tabs>
          <w:tab w:val="left" w:pos="0"/>
        </w:tabs>
        <w:spacing w:after="0" w:line="240" w:lineRule="auto"/>
        <w:ind w:left="360"/>
        <w:jc w:val="both"/>
        <w:rPr>
          <w:rFonts w:ascii="Liberation Serif" w:eastAsia="Times New Roman" w:hAnsi="Liberation Serif" w:cs="Liberation Serif"/>
          <w:sz w:val="24"/>
          <w:szCs w:val="24"/>
          <w:lang w:eastAsia="x-none"/>
        </w:rPr>
      </w:pPr>
    </w:p>
    <w:p w14:paraId="03F0CA0F" w14:textId="5F1D4440" w:rsidR="00605C50" w:rsidRDefault="00605C50" w:rsidP="00605C50">
      <w:pPr>
        <w:tabs>
          <w:tab w:val="left" w:pos="0"/>
        </w:tabs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4"/>
          <w:szCs w:val="24"/>
          <w:lang w:eastAsia="x-none"/>
        </w:rPr>
      </w:pPr>
      <w:r w:rsidRPr="00605C50">
        <w:rPr>
          <w:rFonts w:ascii="Liberation Serif" w:eastAsia="Times New Roman" w:hAnsi="Liberation Serif" w:cs="Liberation Serif"/>
          <w:sz w:val="24"/>
          <w:szCs w:val="24"/>
          <w:lang w:eastAsia="x-none"/>
        </w:rPr>
        <w:t xml:space="preserve">Граждане, заинтересованные в предоставлении земельного участка для указанных в извещении целей, вправе в течение </w:t>
      </w:r>
      <w:r w:rsidRPr="00FE092B">
        <w:rPr>
          <w:rFonts w:ascii="Liberation Serif" w:eastAsia="Times New Roman" w:hAnsi="Liberation Serif" w:cs="Liberation Serif"/>
          <w:b/>
          <w:bCs/>
          <w:sz w:val="24"/>
          <w:szCs w:val="24"/>
          <w:lang w:eastAsia="x-none"/>
        </w:rPr>
        <w:t>тридцати дней</w:t>
      </w:r>
      <w:r w:rsidRPr="00605C50">
        <w:rPr>
          <w:rFonts w:ascii="Liberation Serif" w:eastAsia="Times New Roman" w:hAnsi="Liberation Serif" w:cs="Liberation Serif"/>
          <w:sz w:val="24"/>
          <w:szCs w:val="24"/>
          <w:lang w:eastAsia="x-none"/>
        </w:rPr>
        <w:t xml:space="preserve"> со дня опубликования и размещения извещения подавать заявления о намерении участвовать в аукционе</w:t>
      </w:r>
      <w:r w:rsidR="005769D6">
        <w:rPr>
          <w:rFonts w:ascii="Liberation Serif" w:eastAsia="Times New Roman" w:hAnsi="Liberation Serif" w:cs="Liberation Serif"/>
          <w:sz w:val="24"/>
          <w:szCs w:val="24"/>
          <w:lang w:eastAsia="x-none"/>
        </w:rPr>
        <w:t xml:space="preserve"> на </w:t>
      </w:r>
      <w:r w:rsidR="005769D6" w:rsidRPr="005769D6">
        <w:rPr>
          <w:rFonts w:ascii="Liberation Serif" w:eastAsia="Times New Roman" w:hAnsi="Liberation Serif" w:cs="Liberation Serif"/>
          <w:sz w:val="24"/>
          <w:szCs w:val="24"/>
          <w:lang w:eastAsia="x-none"/>
        </w:rPr>
        <w:t>право заключения договора аренды такого земельного участка</w:t>
      </w:r>
      <w:r w:rsidRPr="00605C50">
        <w:rPr>
          <w:rFonts w:ascii="Liberation Serif" w:eastAsia="Times New Roman" w:hAnsi="Liberation Serif" w:cs="Liberation Serif"/>
          <w:sz w:val="24"/>
          <w:szCs w:val="24"/>
          <w:lang w:eastAsia="x-none"/>
        </w:rPr>
        <w:t>.</w:t>
      </w:r>
    </w:p>
    <w:p w14:paraId="00D03DE5" w14:textId="4FE32A38" w:rsidR="002850F0" w:rsidRDefault="002850F0" w:rsidP="00605C50">
      <w:pPr>
        <w:tabs>
          <w:tab w:val="left" w:pos="0"/>
        </w:tabs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4"/>
          <w:szCs w:val="24"/>
          <w:lang w:eastAsia="x-none"/>
        </w:rPr>
      </w:pPr>
    </w:p>
    <w:p w14:paraId="787BC26D" w14:textId="77777777" w:rsidR="002850F0" w:rsidRPr="002850F0" w:rsidRDefault="002850F0" w:rsidP="002850F0">
      <w:pPr>
        <w:tabs>
          <w:tab w:val="left" w:pos="0"/>
        </w:tabs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4"/>
          <w:szCs w:val="24"/>
          <w:lang w:eastAsia="x-none"/>
        </w:rPr>
      </w:pPr>
      <w:r w:rsidRPr="002850F0">
        <w:rPr>
          <w:rFonts w:ascii="Liberation Serif" w:eastAsia="Times New Roman" w:hAnsi="Liberation Serif" w:cs="Liberation Serif"/>
          <w:sz w:val="24"/>
          <w:szCs w:val="24"/>
          <w:lang w:eastAsia="x-none"/>
        </w:rPr>
        <w:t>Адрес и способы подачи заявлений:</w:t>
      </w:r>
    </w:p>
    <w:p w14:paraId="3EDEC396" w14:textId="77777777" w:rsidR="002850F0" w:rsidRPr="002850F0" w:rsidRDefault="002850F0" w:rsidP="002850F0">
      <w:pPr>
        <w:tabs>
          <w:tab w:val="left" w:pos="0"/>
        </w:tabs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4"/>
          <w:szCs w:val="24"/>
          <w:lang w:eastAsia="x-none"/>
        </w:rPr>
      </w:pPr>
    </w:p>
    <w:p w14:paraId="33FF0D78" w14:textId="77777777" w:rsidR="002850F0" w:rsidRDefault="002850F0" w:rsidP="002850F0">
      <w:pPr>
        <w:pStyle w:val="a9"/>
        <w:numPr>
          <w:ilvl w:val="0"/>
          <w:numId w:val="1"/>
        </w:numPr>
        <w:tabs>
          <w:tab w:val="left" w:pos="0"/>
        </w:tabs>
        <w:spacing w:after="0" w:line="240" w:lineRule="auto"/>
        <w:ind w:left="851" w:firstLine="360"/>
        <w:jc w:val="both"/>
        <w:rPr>
          <w:rFonts w:ascii="Liberation Serif" w:eastAsia="Times New Roman" w:hAnsi="Liberation Serif" w:cs="Liberation Serif"/>
          <w:sz w:val="24"/>
          <w:szCs w:val="24"/>
          <w:lang w:eastAsia="x-none"/>
        </w:rPr>
      </w:pPr>
      <w:r w:rsidRPr="002850F0">
        <w:rPr>
          <w:rFonts w:ascii="Liberation Serif" w:eastAsia="Times New Roman" w:hAnsi="Liberation Serif" w:cs="Liberation Serif"/>
          <w:sz w:val="24"/>
          <w:szCs w:val="24"/>
          <w:u w:val="single"/>
          <w:lang w:eastAsia="x-none"/>
        </w:rPr>
        <w:t>на бумажном носителе:</w:t>
      </w:r>
      <w:r w:rsidRPr="002850F0">
        <w:rPr>
          <w:rFonts w:ascii="Liberation Serif" w:eastAsia="Times New Roman" w:hAnsi="Liberation Serif" w:cs="Liberation Serif"/>
          <w:sz w:val="24"/>
          <w:szCs w:val="24"/>
          <w:lang w:eastAsia="x-none"/>
        </w:rPr>
        <w:t xml:space="preserve"> в Управление муниципальным имуществом администрации муниципального округа Среднеуральск по адресу: г. Среднеуральск, ул. Уральская, 26 </w:t>
      </w:r>
      <w:proofErr w:type="spellStart"/>
      <w:r w:rsidRPr="002850F0">
        <w:rPr>
          <w:rFonts w:ascii="Liberation Serif" w:eastAsia="Times New Roman" w:hAnsi="Liberation Serif" w:cs="Liberation Serif"/>
          <w:sz w:val="24"/>
          <w:szCs w:val="24"/>
          <w:lang w:eastAsia="x-none"/>
        </w:rPr>
        <w:t>каб</w:t>
      </w:r>
      <w:proofErr w:type="spellEnd"/>
      <w:r w:rsidRPr="002850F0">
        <w:rPr>
          <w:rFonts w:ascii="Liberation Serif" w:eastAsia="Times New Roman" w:hAnsi="Liberation Serif" w:cs="Liberation Serif"/>
          <w:sz w:val="24"/>
          <w:szCs w:val="24"/>
          <w:lang w:eastAsia="x-none"/>
        </w:rPr>
        <w:t>. 21, 31;</w:t>
      </w:r>
    </w:p>
    <w:p w14:paraId="58D790BE" w14:textId="504FC928" w:rsidR="002850F0" w:rsidRDefault="002850F0" w:rsidP="002850F0">
      <w:pPr>
        <w:pStyle w:val="a9"/>
        <w:numPr>
          <w:ilvl w:val="0"/>
          <w:numId w:val="1"/>
        </w:numPr>
        <w:tabs>
          <w:tab w:val="left" w:pos="0"/>
        </w:tabs>
        <w:spacing w:after="0" w:line="240" w:lineRule="auto"/>
        <w:ind w:left="851" w:firstLine="360"/>
        <w:jc w:val="both"/>
        <w:rPr>
          <w:rFonts w:ascii="Liberation Serif" w:eastAsia="Times New Roman" w:hAnsi="Liberation Serif" w:cs="Liberation Serif"/>
          <w:sz w:val="24"/>
          <w:szCs w:val="24"/>
          <w:lang w:eastAsia="x-none"/>
        </w:rPr>
      </w:pPr>
      <w:r w:rsidRPr="002850F0">
        <w:rPr>
          <w:rFonts w:ascii="Liberation Serif" w:eastAsia="Times New Roman" w:hAnsi="Liberation Serif" w:cs="Liberation Serif"/>
          <w:sz w:val="24"/>
          <w:szCs w:val="24"/>
          <w:u w:val="single"/>
          <w:lang w:eastAsia="x-none"/>
        </w:rPr>
        <w:t xml:space="preserve"> в форме электронного документа</w:t>
      </w:r>
      <w:r w:rsidRPr="002850F0">
        <w:rPr>
          <w:rFonts w:ascii="Liberation Serif" w:eastAsia="Times New Roman" w:hAnsi="Liberation Serif" w:cs="Liberation Serif"/>
          <w:sz w:val="24"/>
          <w:szCs w:val="24"/>
          <w:lang w:eastAsia="x-none"/>
        </w:rPr>
        <w:t xml:space="preserve"> могут подаваться в </w:t>
      </w:r>
      <w:r w:rsidR="004A7CE4">
        <w:rPr>
          <w:rFonts w:ascii="Liberation Serif" w:eastAsia="Times New Roman" w:hAnsi="Liberation Serif" w:cs="Liberation Serif"/>
          <w:sz w:val="24"/>
          <w:szCs w:val="24"/>
          <w:lang w:eastAsia="x-none"/>
        </w:rPr>
        <w:t>А</w:t>
      </w:r>
      <w:r w:rsidRPr="002850F0">
        <w:rPr>
          <w:rFonts w:ascii="Liberation Serif" w:eastAsia="Times New Roman" w:hAnsi="Liberation Serif" w:cs="Liberation Serif"/>
          <w:sz w:val="24"/>
          <w:szCs w:val="24"/>
          <w:lang w:eastAsia="x-none"/>
        </w:rPr>
        <w:t xml:space="preserve">дминистрацию муниципального округа </w:t>
      </w:r>
      <w:r w:rsidR="00B07196">
        <w:rPr>
          <w:rFonts w:ascii="Liberation Serif" w:eastAsia="Times New Roman" w:hAnsi="Liberation Serif" w:cs="Liberation Serif"/>
          <w:sz w:val="24"/>
          <w:szCs w:val="24"/>
          <w:lang w:eastAsia="x-none"/>
        </w:rPr>
        <w:t xml:space="preserve">Среднеуральск </w:t>
      </w:r>
      <w:r w:rsidRPr="002850F0">
        <w:rPr>
          <w:rFonts w:ascii="Liberation Serif" w:eastAsia="Times New Roman" w:hAnsi="Liberation Serif" w:cs="Liberation Serif"/>
          <w:sz w:val="24"/>
          <w:szCs w:val="24"/>
          <w:lang w:eastAsia="x-none"/>
        </w:rPr>
        <w:t xml:space="preserve">в порядке и способами, утвержденными приказом Минэкономразвития РФ от 14 января 2015 </w:t>
      </w:r>
      <w:r w:rsidR="006A2C23">
        <w:rPr>
          <w:rFonts w:ascii="Liberation Serif" w:eastAsia="Times New Roman" w:hAnsi="Liberation Serif" w:cs="Liberation Serif"/>
          <w:sz w:val="24"/>
          <w:szCs w:val="24"/>
          <w:lang w:eastAsia="x-none"/>
        </w:rPr>
        <w:t xml:space="preserve">года </w:t>
      </w:r>
      <w:r w:rsidR="00B07196">
        <w:rPr>
          <w:rFonts w:ascii="Liberation Serif" w:eastAsia="Times New Roman" w:hAnsi="Liberation Serif" w:cs="Liberation Serif"/>
          <w:sz w:val="24"/>
          <w:szCs w:val="24"/>
          <w:lang w:eastAsia="x-none"/>
        </w:rPr>
        <w:t>№</w:t>
      </w:r>
      <w:r w:rsidRPr="002850F0">
        <w:rPr>
          <w:rFonts w:ascii="Liberation Serif" w:eastAsia="Times New Roman" w:hAnsi="Liberation Serif" w:cs="Liberation Serif"/>
          <w:sz w:val="24"/>
          <w:szCs w:val="24"/>
          <w:lang w:eastAsia="x-none"/>
        </w:rPr>
        <w:t xml:space="preserve">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требований к их формату»</w:t>
      </w:r>
      <w:r w:rsidR="005164DD">
        <w:rPr>
          <w:rFonts w:ascii="Liberation Serif" w:eastAsia="Times New Roman" w:hAnsi="Liberation Serif" w:cs="Liberation Serif"/>
          <w:sz w:val="24"/>
          <w:szCs w:val="24"/>
          <w:lang w:eastAsia="x-none"/>
        </w:rPr>
        <w:t>;</w:t>
      </w:r>
    </w:p>
    <w:p w14:paraId="181BA5E0" w14:textId="1E78860B" w:rsidR="005164DD" w:rsidRPr="002850F0" w:rsidRDefault="00DB6669" w:rsidP="002850F0">
      <w:pPr>
        <w:pStyle w:val="a9"/>
        <w:numPr>
          <w:ilvl w:val="0"/>
          <w:numId w:val="1"/>
        </w:numPr>
        <w:tabs>
          <w:tab w:val="left" w:pos="0"/>
        </w:tabs>
        <w:spacing w:after="0" w:line="240" w:lineRule="auto"/>
        <w:ind w:left="851" w:firstLine="360"/>
        <w:jc w:val="both"/>
        <w:rPr>
          <w:rFonts w:ascii="Liberation Serif" w:eastAsia="Times New Roman" w:hAnsi="Liberation Serif" w:cs="Liberation Serif"/>
          <w:sz w:val="24"/>
          <w:szCs w:val="24"/>
          <w:lang w:eastAsia="x-none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x-none"/>
        </w:rPr>
        <w:t>на о</w:t>
      </w:r>
      <w:r w:rsidRPr="00DB6669">
        <w:rPr>
          <w:rFonts w:ascii="Liberation Serif" w:eastAsia="Times New Roman" w:hAnsi="Liberation Serif" w:cs="Liberation Serif"/>
          <w:sz w:val="24"/>
          <w:szCs w:val="24"/>
          <w:lang w:eastAsia="x-none"/>
        </w:rPr>
        <w:t>фициальн</w:t>
      </w:r>
      <w:r>
        <w:rPr>
          <w:rFonts w:ascii="Liberation Serif" w:eastAsia="Times New Roman" w:hAnsi="Liberation Serif" w:cs="Liberation Serif"/>
          <w:sz w:val="24"/>
          <w:szCs w:val="24"/>
          <w:lang w:eastAsia="x-none"/>
        </w:rPr>
        <w:t>ом</w:t>
      </w:r>
      <w:r w:rsidRPr="00DB6669">
        <w:rPr>
          <w:rFonts w:ascii="Liberation Serif" w:eastAsia="Times New Roman" w:hAnsi="Liberation Serif" w:cs="Liberation Serif"/>
          <w:sz w:val="24"/>
          <w:szCs w:val="24"/>
          <w:lang w:eastAsia="x-none"/>
        </w:rPr>
        <w:t xml:space="preserve"> сайт</w:t>
      </w:r>
      <w:r>
        <w:rPr>
          <w:rFonts w:ascii="Liberation Serif" w:eastAsia="Times New Roman" w:hAnsi="Liberation Serif" w:cs="Liberation Serif"/>
          <w:sz w:val="24"/>
          <w:szCs w:val="24"/>
          <w:lang w:eastAsia="x-none"/>
        </w:rPr>
        <w:t>е</w:t>
      </w:r>
      <w:r w:rsidRPr="00DB6669">
        <w:rPr>
          <w:rFonts w:ascii="Liberation Serif" w:eastAsia="Times New Roman" w:hAnsi="Liberation Serif" w:cs="Liberation Serif"/>
          <w:sz w:val="24"/>
          <w:szCs w:val="24"/>
          <w:lang w:eastAsia="x-none"/>
        </w:rPr>
        <w:t xml:space="preserve"> Р</w:t>
      </w:r>
      <w:r w:rsidR="006A2C23">
        <w:rPr>
          <w:rFonts w:ascii="Liberation Serif" w:eastAsia="Times New Roman" w:hAnsi="Liberation Serif" w:cs="Liberation Serif"/>
          <w:sz w:val="24"/>
          <w:szCs w:val="24"/>
          <w:lang w:eastAsia="x-none"/>
        </w:rPr>
        <w:t xml:space="preserve">оссийской </w:t>
      </w:r>
      <w:r w:rsidRPr="00DB6669">
        <w:rPr>
          <w:rFonts w:ascii="Liberation Serif" w:eastAsia="Times New Roman" w:hAnsi="Liberation Serif" w:cs="Liberation Serif"/>
          <w:sz w:val="24"/>
          <w:szCs w:val="24"/>
          <w:lang w:eastAsia="x-none"/>
        </w:rPr>
        <w:t>Ф</w:t>
      </w:r>
      <w:r w:rsidR="006A2C23">
        <w:rPr>
          <w:rFonts w:ascii="Liberation Serif" w:eastAsia="Times New Roman" w:hAnsi="Liberation Serif" w:cs="Liberation Serif"/>
          <w:sz w:val="24"/>
          <w:szCs w:val="24"/>
          <w:lang w:eastAsia="x-none"/>
        </w:rPr>
        <w:t>едерации</w:t>
      </w:r>
      <w:r w:rsidRPr="00DB6669">
        <w:rPr>
          <w:rFonts w:ascii="Liberation Serif" w:eastAsia="Times New Roman" w:hAnsi="Liberation Serif" w:cs="Liberation Serif"/>
          <w:sz w:val="24"/>
          <w:szCs w:val="24"/>
          <w:lang w:eastAsia="x-none"/>
        </w:rPr>
        <w:t xml:space="preserve"> по реализации государственного и муниципального имущества </w:t>
      </w:r>
      <w:r w:rsidR="005164DD" w:rsidRPr="005164DD">
        <w:rPr>
          <w:rFonts w:ascii="Liberation Serif" w:eastAsia="Times New Roman" w:hAnsi="Liberation Serif" w:cs="Liberation Serif"/>
          <w:sz w:val="24"/>
          <w:szCs w:val="24"/>
          <w:lang w:eastAsia="x-none"/>
        </w:rPr>
        <w:t>http://torgi.gov.ru</w:t>
      </w:r>
      <w:r>
        <w:rPr>
          <w:rFonts w:ascii="Liberation Serif" w:eastAsia="Times New Roman" w:hAnsi="Liberation Serif" w:cs="Liberation Serif"/>
          <w:sz w:val="24"/>
          <w:szCs w:val="24"/>
          <w:lang w:eastAsia="x-none"/>
        </w:rPr>
        <w:t>.</w:t>
      </w:r>
    </w:p>
    <w:p w14:paraId="6E38550C" w14:textId="02238E2C" w:rsidR="003E4E3E" w:rsidRDefault="003E4E3E" w:rsidP="00605C50">
      <w:pPr>
        <w:tabs>
          <w:tab w:val="left" w:pos="0"/>
        </w:tabs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4"/>
          <w:szCs w:val="24"/>
          <w:lang w:eastAsia="x-none"/>
        </w:rPr>
      </w:pPr>
    </w:p>
    <w:p w14:paraId="0DFDB2BF" w14:textId="1D71C6B1" w:rsidR="003E4E3E" w:rsidRPr="003E4E3E" w:rsidRDefault="003E4E3E" w:rsidP="001E48C5">
      <w:pPr>
        <w:tabs>
          <w:tab w:val="left" w:pos="0"/>
        </w:tabs>
        <w:spacing w:after="0" w:line="240" w:lineRule="auto"/>
        <w:ind w:firstLine="360"/>
        <w:jc w:val="both"/>
        <w:rPr>
          <w:rFonts w:ascii="Liberation Serif" w:eastAsia="Times New Roman" w:hAnsi="Liberation Serif" w:cs="Liberation Serif"/>
          <w:sz w:val="24"/>
          <w:szCs w:val="24"/>
          <w:lang w:eastAsia="x-none"/>
        </w:rPr>
      </w:pPr>
      <w:r w:rsidRPr="001E48C5">
        <w:rPr>
          <w:rFonts w:ascii="Liberation Serif" w:eastAsia="Times New Roman" w:hAnsi="Liberation Serif" w:cs="Liberation Serif"/>
          <w:b/>
          <w:bCs/>
          <w:sz w:val="24"/>
          <w:szCs w:val="24"/>
          <w:lang w:eastAsia="x-none"/>
        </w:rPr>
        <w:t>Дата и время начала приема заявлений</w:t>
      </w:r>
      <w:r w:rsidRPr="003E4E3E">
        <w:rPr>
          <w:rFonts w:ascii="Liberation Serif" w:eastAsia="Times New Roman" w:hAnsi="Liberation Serif" w:cs="Liberation Serif"/>
          <w:sz w:val="24"/>
          <w:szCs w:val="24"/>
          <w:lang w:eastAsia="x-none"/>
        </w:rPr>
        <w:t xml:space="preserve"> о намерении участвовать в аукционе на право заключения договора аренды земельного участка </w:t>
      </w:r>
      <w:r w:rsidRPr="001E48C5">
        <w:rPr>
          <w:rFonts w:ascii="Liberation Serif" w:eastAsia="Times New Roman" w:hAnsi="Liberation Serif" w:cs="Liberation Serif"/>
          <w:b/>
          <w:bCs/>
          <w:sz w:val="24"/>
          <w:szCs w:val="24"/>
          <w:lang w:eastAsia="x-none"/>
        </w:rPr>
        <w:t xml:space="preserve">– с </w:t>
      </w:r>
      <w:r w:rsidR="006A2C23">
        <w:rPr>
          <w:rFonts w:ascii="Liberation Serif" w:eastAsia="Times New Roman" w:hAnsi="Liberation Serif" w:cs="Liberation Serif"/>
          <w:b/>
          <w:bCs/>
          <w:sz w:val="24"/>
          <w:szCs w:val="24"/>
          <w:lang w:eastAsia="x-none"/>
        </w:rPr>
        <w:t xml:space="preserve">22 </w:t>
      </w:r>
      <w:r w:rsidRPr="001E48C5">
        <w:rPr>
          <w:rFonts w:ascii="Liberation Serif" w:eastAsia="Times New Roman" w:hAnsi="Liberation Serif" w:cs="Liberation Serif"/>
          <w:b/>
          <w:bCs/>
          <w:sz w:val="24"/>
          <w:szCs w:val="24"/>
          <w:lang w:eastAsia="x-none"/>
        </w:rPr>
        <w:t>ию</w:t>
      </w:r>
      <w:r w:rsidR="006A2C23">
        <w:rPr>
          <w:rFonts w:ascii="Liberation Serif" w:eastAsia="Times New Roman" w:hAnsi="Liberation Serif" w:cs="Liberation Serif"/>
          <w:b/>
          <w:bCs/>
          <w:sz w:val="24"/>
          <w:szCs w:val="24"/>
          <w:lang w:eastAsia="x-none"/>
        </w:rPr>
        <w:t>л</w:t>
      </w:r>
      <w:r w:rsidRPr="001E48C5">
        <w:rPr>
          <w:rFonts w:ascii="Liberation Serif" w:eastAsia="Times New Roman" w:hAnsi="Liberation Serif" w:cs="Liberation Serif"/>
          <w:b/>
          <w:bCs/>
          <w:sz w:val="24"/>
          <w:szCs w:val="24"/>
          <w:lang w:eastAsia="x-none"/>
        </w:rPr>
        <w:t>я 202</w:t>
      </w:r>
      <w:r w:rsidR="001E48C5" w:rsidRPr="001E48C5">
        <w:rPr>
          <w:rFonts w:ascii="Liberation Serif" w:eastAsia="Times New Roman" w:hAnsi="Liberation Serif" w:cs="Liberation Serif"/>
          <w:b/>
          <w:bCs/>
          <w:sz w:val="24"/>
          <w:szCs w:val="24"/>
          <w:lang w:eastAsia="x-none"/>
        </w:rPr>
        <w:t>6</w:t>
      </w:r>
      <w:r w:rsidRPr="001E48C5">
        <w:rPr>
          <w:rFonts w:ascii="Liberation Serif" w:eastAsia="Times New Roman" w:hAnsi="Liberation Serif" w:cs="Liberation Serif"/>
          <w:b/>
          <w:bCs/>
          <w:sz w:val="24"/>
          <w:szCs w:val="24"/>
          <w:lang w:eastAsia="x-none"/>
        </w:rPr>
        <w:t xml:space="preserve"> года.</w:t>
      </w:r>
    </w:p>
    <w:p w14:paraId="58BEFE49" w14:textId="77777777" w:rsidR="003E4E3E" w:rsidRPr="003E4E3E" w:rsidRDefault="003E4E3E" w:rsidP="001E48C5">
      <w:pPr>
        <w:tabs>
          <w:tab w:val="left" w:pos="0"/>
        </w:tabs>
        <w:spacing w:after="0" w:line="240" w:lineRule="auto"/>
        <w:ind w:firstLine="360"/>
        <w:jc w:val="both"/>
        <w:rPr>
          <w:rFonts w:ascii="Liberation Serif" w:eastAsia="Times New Roman" w:hAnsi="Liberation Serif" w:cs="Liberation Serif"/>
          <w:sz w:val="24"/>
          <w:szCs w:val="24"/>
          <w:lang w:eastAsia="x-none"/>
        </w:rPr>
      </w:pPr>
    </w:p>
    <w:p w14:paraId="50E1013B" w14:textId="79CC1245" w:rsidR="002854BF" w:rsidRPr="00D5727D" w:rsidRDefault="003E4E3E" w:rsidP="00D5727D">
      <w:pPr>
        <w:tabs>
          <w:tab w:val="left" w:pos="0"/>
        </w:tabs>
        <w:spacing w:after="0" w:line="240" w:lineRule="auto"/>
        <w:ind w:firstLine="360"/>
        <w:jc w:val="both"/>
        <w:rPr>
          <w:rFonts w:ascii="Liberation Serif" w:eastAsia="Times New Roman" w:hAnsi="Liberation Serif" w:cs="Liberation Serif"/>
          <w:b/>
          <w:bCs/>
          <w:sz w:val="24"/>
          <w:szCs w:val="24"/>
          <w:lang w:eastAsia="x-none"/>
        </w:rPr>
      </w:pPr>
      <w:r w:rsidRPr="001E48C5">
        <w:rPr>
          <w:rFonts w:ascii="Liberation Serif" w:eastAsia="Times New Roman" w:hAnsi="Liberation Serif" w:cs="Liberation Serif"/>
          <w:b/>
          <w:bCs/>
          <w:sz w:val="24"/>
          <w:szCs w:val="24"/>
          <w:lang w:eastAsia="x-none"/>
        </w:rPr>
        <w:t>Дата окончания приема заявлений</w:t>
      </w:r>
      <w:r w:rsidRPr="003E4E3E">
        <w:rPr>
          <w:rFonts w:ascii="Liberation Serif" w:eastAsia="Times New Roman" w:hAnsi="Liberation Serif" w:cs="Liberation Serif"/>
          <w:sz w:val="24"/>
          <w:szCs w:val="24"/>
          <w:lang w:eastAsia="x-none"/>
        </w:rPr>
        <w:t xml:space="preserve"> о намерении участвовать в аукционе на право заключения договора аренды земельного участка – </w:t>
      </w:r>
      <w:r w:rsidR="006A2C23" w:rsidRPr="006A2C23">
        <w:rPr>
          <w:rFonts w:ascii="Liberation Serif" w:eastAsia="Times New Roman" w:hAnsi="Liberation Serif" w:cs="Liberation Serif"/>
          <w:b/>
          <w:bCs/>
          <w:sz w:val="24"/>
          <w:szCs w:val="24"/>
          <w:lang w:eastAsia="x-none"/>
        </w:rPr>
        <w:t>2</w:t>
      </w:r>
      <w:r w:rsidR="001C48B0">
        <w:rPr>
          <w:rFonts w:ascii="Liberation Serif" w:eastAsia="Times New Roman" w:hAnsi="Liberation Serif" w:cs="Liberation Serif"/>
          <w:b/>
          <w:bCs/>
          <w:sz w:val="24"/>
          <w:szCs w:val="24"/>
          <w:lang w:eastAsia="x-none"/>
        </w:rPr>
        <w:t>1</w:t>
      </w:r>
      <w:r w:rsidR="006A2C23" w:rsidRPr="006A2C23">
        <w:rPr>
          <w:rFonts w:ascii="Liberation Serif" w:eastAsia="Times New Roman" w:hAnsi="Liberation Serif" w:cs="Liberation Serif"/>
          <w:b/>
          <w:bCs/>
          <w:sz w:val="24"/>
          <w:szCs w:val="24"/>
          <w:lang w:eastAsia="x-none"/>
        </w:rPr>
        <w:t xml:space="preserve"> августа</w:t>
      </w:r>
      <w:r w:rsidRPr="001E48C5">
        <w:rPr>
          <w:rFonts w:ascii="Liberation Serif" w:eastAsia="Times New Roman" w:hAnsi="Liberation Serif" w:cs="Liberation Serif"/>
          <w:b/>
          <w:bCs/>
          <w:sz w:val="24"/>
          <w:szCs w:val="24"/>
          <w:lang w:eastAsia="x-none"/>
        </w:rPr>
        <w:t xml:space="preserve"> 202</w:t>
      </w:r>
      <w:r w:rsidR="001E48C5" w:rsidRPr="001E48C5">
        <w:rPr>
          <w:rFonts w:ascii="Liberation Serif" w:eastAsia="Times New Roman" w:hAnsi="Liberation Serif" w:cs="Liberation Serif"/>
          <w:b/>
          <w:bCs/>
          <w:sz w:val="24"/>
          <w:szCs w:val="24"/>
          <w:lang w:eastAsia="x-none"/>
        </w:rPr>
        <w:t>6</w:t>
      </w:r>
      <w:r w:rsidRPr="001E48C5">
        <w:rPr>
          <w:rFonts w:ascii="Liberation Serif" w:eastAsia="Times New Roman" w:hAnsi="Liberation Serif" w:cs="Liberation Serif"/>
          <w:b/>
          <w:bCs/>
          <w:sz w:val="24"/>
          <w:szCs w:val="24"/>
          <w:lang w:eastAsia="x-none"/>
        </w:rPr>
        <w:t xml:space="preserve"> года.</w:t>
      </w:r>
      <w:bookmarkStart w:id="1" w:name="_GoBack"/>
      <w:bookmarkEnd w:id="1"/>
    </w:p>
    <w:sectPr w:rsidR="002854BF" w:rsidRPr="00D5727D" w:rsidSect="00601A17">
      <w:pgSz w:w="11906" w:h="16838"/>
      <w:pgMar w:top="709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C24141"/>
    <w:multiLevelType w:val="hybridMultilevel"/>
    <w:tmpl w:val="54604D8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669"/>
    <w:rsid w:val="00035EB3"/>
    <w:rsid w:val="000561CB"/>
    <w:rsid w:val="000B3042"/>
    <w:rsid w:val="00103AAC"/>
    <w:rsid w:val="0013500B"/>
    <w:rsid w:val="00144BB0"/>
    <w:rsid w:val="001547BC"/>
    <w:rsid w:val="001803B3"/>
    <w:rsid w:val="001C48B0"/>
    <w:rsid w:val="001E48C5"/>
    <w:rsid w:val="002025AF"/>
    <w:rsid w:val="00242A03"/>
    <w:rsid w:val="002768C0"/>
    <w:rsid w:val="002850F0"/>
    <w:rsid w:val="002854BF"/>
    <w:rsid w:val="002F54CF"/>
    <w:rsid w:val="00324145"/>
    <w:rsid w:val="00371C3A"/>
    <w:rsid w:val="003E1690"/>
    <w:rsid w:val="003E4E3E"/>
    <w:rsid w:val="00403C14"/>
    <w:rsid w:val="00461D8B"/>
    <w:rsid w:val="00470FF9"/>
    <w:rsid w:val="004A7CE4"/>
    <w:rsid w:val="004C3945"/>
    <w:rsid w:val="0050719B"/>
    <w:rsid w:val="005164DD"/>
    <w:rsid w:val="00530574"/>
    <w:rsid w:val="005545B5"/>
    <w:rsid w:val="005769D6"/>
    <w:rsid w:val="005A0A64"/>
    <w:rsid w:val="005B78BD"/>
    <w:rsid w:val="00601A17"/>
    <w:rsid w:val="00605C50"/>
    <w:rsid w:val="00634669"/>
    <w:rsid w:val="00634FB0"/>
    <w:rsid w:val="00692A6E"/>
    <w:rsid w:val="006A2C23"/>
    <w:rsid w:val="006A2DAD"/>
    <w:rsid w:val="006B294E"/>
    <w:rsid w:val="006B5E0E"/>
    <w:rsid w:val="006C4DC7"/>
    <w:rsid w:val="006C6D30"/>
    <w:rsid w:val="006D14AB"/>
    <w:rsid w:val="006D6F81"/>
    <w:rsid w:val="00734008"/>
    <w:rsid w:val="0078328D"/>
    <w:rsid w:val="00784351"/>
    <w:rsid w:val="00792473"/>
    <w:rsid w:val="007B7B8C"/>
    <w:rsid w:val="007C2F69"/>
    <w:rsid w:val="007C4785"/>
    <w:rsid w:val="007C7636"/>
    <w:rsid w:val="007E1BB1"/>
    <w:rsid w:val="007F76C6"/>
    <w:rsid w:val="0080723D"/>
    <w:rsid w:val="00834FAD"/>
    <w:rsid w:val="008577CD"/>
    <w:rsid w:val="00933609"/>
    <w:rsid w:val="00945103"/>
    <w:rsid w:val="00955C55"/>
    <w:rsid w:val="009F497D"/>
    <w:rsid w:val="00A549A4"/>
    <w:rsid w:val="00A662FC"/>
    <w:rsid w:val="00A73822"/>
    <w:rsid w:val="00AA1761"/>
    <w:rsid w:val="00AC19BC"/>
    <w:rsid w:val="00AD1886"/>
    <w:rsid w:val="00B07196"/>
    <w:rsid w:val="00B529A0"/>
    <w:rsid w:val="00B841B8"/>
    <w:rsid w:val="00BB3816"/>
    <w:rsid w:val="00C36254"/>
    <w:rsid w:val="00C551B0"/>
    <w:rsid w:val="00C7249F"/>
    <w:rsid w:val="00C90C6C"/>
    <w:rsid w:val="00CA1C4E"/>
    <w:rsid w:val="00CA6E2F"/>
    <w:rsid w:val="00CB39D1"/>
    <w:rsid w:val="00CE0651"/>
    <w:rsid w:val="00D304E8"/>
    <w:rsid w:val="00D429C5"/>
    <w:rsid w:val="00D5727D"/>
    <w:rsid w:val="00D9354F"/>
    <w:rsid w:val="00DB6669"/>
    <w:rsid w:val="00DF0D77"/>
    <w:rsid w:val="00DF2000"/>
    <w:rsid w:val="00DF6B74"/>
    <w:rsid w:val="00E4460B"/>
    <w:rsid w:val="00E51AD1"/>
    <w:rsid w:val="00E72002"/>
    <w:rsid w:val="00EB362B"/>
    <w:rsid w:val="00EC1B51"/>
    <w:rsid w:val="00EC5E5A"/>
    <w:rsid w:val="00EC77DF"/>
    <w:rsid w:val="00ED4B7F"/>
    <w:rsid w:val="00F02BBD"/>
    <w:rsid w:val="00F06DD4"/>
    <w:rsid w:val="00F20FE6"/>
    <w:rsid w:val="00F27407"/>
    <w:rsid w:val="00F32B9E"/>
    <w:rsid w:val="00F7010A"/>
    <w:rsid w:val="00F703E7"/>
    <w:rsid w:val="00F75EE7"/>
    <w:rsid w:val="00F825B0"/>
    <w:rsid w:val="00FD56FA"/>
    <w:rsid w:val="00FE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FA406"/>
  <w15:chartTrackingRefBased/>
  <w15:docId w15:val="{F08F645B-791C-486C-A6BF-FA3753052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B362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54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7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719B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180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Unresolved Mention"/>
    <w:basedOn w:val="a0"/>
    <w:uiPriority w:val="99"/>
    <w:semiHidden/>
    <w:unhideWhenUsed/>
    <w:rsid w:val="00AC19BC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B841B8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2850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38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60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059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3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112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redneuralsk.midura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5</cp:revision>
  <cp:lastPrinted>2026-07-21T06:17:00Z</cp:lastPrinted>
  <dcterms:created xsi:type="dcterms:W3CDTF">2026-07-21T06:17:00Z</dcterms:created>
  <dcterms:modified xsi:type="dcterms:W3CDTF">2026-07-21T12:06:00Z</dcterms:modified>
</cp:coreProperties>
</file>